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A615" w14:textId="77777777" w:rsidR="005A643F" w:rsidRPr="00F63F7D" w:rsidRDefault="005A643F" w:rsidP="005A643F">
      <w:pPr>
        <w:pStyle w:val="Heading2"/>
        <w:rPr>
          <w:rFonts w:ascii="Arial" w:hAnsi="Arial" w:cs="Arial"/>
        </w:rPr>
      </w:pPr>
      <w:r w:rsidRPr="00F63F7D">
        <w:rPr>
          <w:rFonts w:ascii="Arial" w:hAnsi="Arial" w:cs="Arial"/>
        </w:rPr>
        <w:t>Canada</w:t>
      </w:r>
    </w:p>
    <w:p w14:paraId="71345B8D" w14:textId="77777777" w:rsidR="005A643F" w:rsidRPr="00F63F7D" w:rsidRDefault="005A643F" w:rsidP="005A643F">
      <w:pPr>
        <w:pStyle w:val="Heading2"/>
        <w:rPr>
          <w:rFonts w:ascii="Arial" w:hAnsi="Arial" w:cs="Arial"/>
        </w:rPr>
      </w:pPr>
      <w:r w:rsidRPr="00F63F7D">
        <w:rPr>
          <w:rFonts w:ascii="Arial" w:hAnsi="Arial" w:cs="Arial"/>
        </w:rPr>
        <w:t>Province de Québec</w:t>
      </w:r>
    </w:p>
    <w:p w14:paraId="00A92DF5" w14:textId="77777777" w:rsidR="005A643F" w:rsidRPr="00F63F7D" w:rsidRDefault="005A643F" w:rsidP="005A643F">
      <w:pPr>
        <w:pStyle w:val="Heading2"/>
        <w:rPr>
          <w:rFonts w:ascii="Arial" w:hAnsi="Arial" w:cs="Arial"/>
        </w:rPr>
      </w:pPr>
      <w:r w:rsidRPr="00F63F7D">
        <w:rPr>
          <w:rFonts w:ascii="Arial" w:hAnsi="Arial" w:cs="Arial"/>
        </w:rPr>
        <w:t xml:space="preserve">District </w:t>
      </w:r>
      <w:sdt>
        <w:sdtPr>
          <w:rPr>
            <w:rFonts w:ascii="Arial" w:hAnsi="Arial" w:cs="Arial"/>
          </w:rPr>
          <w:alias w:val="Choisissez le district où le procès aura lieu"/>
          <w:tag w:val="Vous pouvez déposer votre demande dans le district de votre domicile ou dans le district du domicile de votre époux ou épouse."/>
          <w:id w:val="2043630312"/>
          <w:placeholder>
            <w:docPart w:val="BE5D34EEA6E7442EA4EC4D287820FAAE"/>
          </w:placeholder>
          <w:showingPlcHdr/>
          <w15:color w:val="333399"/>
          <w:comboBox>
            <w:listItem w:displayText="de Montréal" w:value="de Montréal"/>
            <w:listItem w:displayText="de Québec" w:value="de Québec"/>
            <w:listItem w:displayText="de Laval" w:value="de Laval"/>
            <w:listItem w:displayText="d'Abitibi" w:value="d'Abitibi"/>
            <w:listItem w:displayText="d'Alma" w:value="d'Alma"/>
            <w:listItem w:displayText="d'Arthabaska" w:value="d'Arthabaska"/>
            <w:listItem w:displayText="de Baie-Comeau" w:value="de Baie-Comeau"/>
            <w:listItem w:displayText="de Beauce" w:value="de Beauce"/>
            <w:listItem w:displayText="de Beauharnois" w:value="de Beauharnois"/>
            <w:listItem w:displayText="de Bedford" w:value="de Bedford"/>
            <w:listItem w:displayText="de Bonaventure" w:value="de Bonaventure"/>
            <w:listItem w:displayText="de Charlevoix" w:value="de Charlevoix"/>
            <w:listItem w:displayText="de Chicoutimi" w:value="de Chicoutimi"/>
            <w:listItem w:displayText="de Drummond" w:value="de Drummond"/>
            <w:listItem w:displayText="de Frontenac" w:value="de Frontenac"/>
            <w:listItem w:displayText="de Gaspé" w:value="de Gaspé"/>
            <w:listItem w:displayText="de Gatineau" w:value="de Gatineau"/>
            <w:listItem w:displayText="d'Iberville" w:value="d'Iberville"/>
            <w:listItem w:displayText="de Joliette" w:value="de Joliette"/>
            <w:listItem w:displayText="de Kamouraska" w:value="de Kamouraska"/>
            <w:listItem w:displayText="de Labelle" w:value="de Labelle"/>
            <w:listItem w:displayText="de Longueuil" w:value="de Longueuil"/>
            <w:listItem w:displayText="de Mégantic" w:value="de Mégantic"/>
            <w:listItem w:displayText="de Mingan" w:value="de Mingan"/>
            <w:listItem w:displayText="de Montmagny" w:value="de Montmagny"/>
            <w:listItem w:displayText="de Pontiac" w:value="de Pontiac"/>
            <w:listItem w:displayText="de Richelieu" w:value="de Richelieu"/>
            <w:listItem w:displayText="de Rimouski" w:value="de Rimouski"/>
            <w:listItem w:displayText="de Roberval" w:value="de Roberval"/>
            <w:listItem w:displayText="de Rouyn-Noranda" w:value="de Rouyn-Noranda"/>
            <w:listItem w:displayText="de Saint-François" w:value="de Saint-François"/>
            <w:listItem w:displayText="de Saint-Hyacinthe" w:value="de Saint-Hyacinthe"/>
            <w:listItem w:displayText="de Saint-Maurice" w:value="de Saint-Maurice"/>
            <w:listItem w:displayText="de Témiscamingue" w:value="de Témiscamingue"/>
            <w:listItem w:displayText="de Terrebonne" w:value="de Terrebonne"/>
            <w:listItem w:displayText="de Trois-Rivières" w:value="de Trois-Rivières"/>
          </w:comboBox>
        </w:sdtPr>
        <w:sdtContent>
          <w:r w:rsidRPr="008269AD">
            <w:rPr>
              <w:rStyle w:val="SubtitleChar"/>
              <w:i/>
              <w:sz w:val="18"/>
              <w:highlight w:val="yellow"/>
            </w:rPr>
            <w:t xml:space="preserve">Vous pouvez choisir le district de votre domicile, celui du domicile de votre </w:t>
          </w:r>
          <w:r>
            <w:rPr>
              <w:rStyle w:val="SubtitleChar"/>
              <w:i/>
              <w:sz w:val="18"/>
              <w:highlight w:val="yellow"/>
            </w:rPr>
            <w:t>ex-conjoint</w:t>
          </w:r>
          <w:r w:rsidRPr="008269AD">
            <w:rPr>
              <w:rStyle w:val="SubtitleChar"/>
              <w:i/>
              <w:sz w:val="18"/>
              <w:highlight w:val="yellow"/>
            </w:rPr>
            <w:t>, ou celui de votre domicile commun.</w:t>
          </w:r>
        </w:sdtContent>
      </w:sdt>
    </w:p>
    <w:p w14:paraId="7554BBAF" w14:textId="77777777" w:rsidR="005A643F" w:rsidRPr="00F63F7D" w:rsidRDefault="005A643F" w:rsidP="005A643F">
      <w:pPr>
        <w:pStyle w:val="Heading2"/>
        <w:rPr>
          <w:rStyle w:val="PlaceholderText"/>
          <w:rFonts w:ascii="Arial" w:hAnsi="Arial" w:cs="Arial"/>
          <w:b w:val="0"/>
          <w:color w:val="auto"/>
        </w:rPr>
      </w:pPr>
      <w:r w:rsidRPr="00F63F7D">
        <w:rPr>
          <w:rFonts w:ascii="Arial" w:hAnsi="Arial" w:cs="Arial"/>
        </w:rPr>
        <w:t>No </w:t>
      </w:r>
      <w:r>
        <w:rPr>
          <w:rFonts w:ascii="Arial" w:hAnsi="Arial" w:cs="Arial"/>
        </w:rPr>
        <w:t>de dossier</w:t>
      </w:r>
      <w:r w:rsidRPr="00F63F7D">
        <w:rPr>
          <w:rFonts w:ascii="Arial" w:hAnsi="Arial" w:cs="Arial"/>
        </w:rPr>
        <w:t xml:space="preserve">: </w:t>
      </w:r>
      <w:r w:rsidRPr="00F63F7D">
        <w:rPr>
          <w:rStyle w:val="PlaceholderText"/>
          <w:rFonts w:ascii="Arial" w:hAnsi="Arial" w:cs="Arial"/>
          <w:color w:val="auto"/>
        </w:rPr>
        <w:t>________________________</w:t>
      </w:r>
    </w:p>
    <w:p w14:paraId="4EB124CE" w14:textId="77777777" w:rsidR="005A643F" w:rsidRPr="00F63F7D" w:rsidRDefault="005A643F" w:rsidP="005A643F">
      <w:pPr>
        <w:pStyle w:val="Heading2"/>
        <w:rPr>
          <w:rStyle w:val="PlaceholderText"/>
          <w:rFonts w:ascii="Arial" w:hAnsi="Arial" w:cs="Arial"/>
          <w:color w:val="auto"/>
        </w:rPr>
      </w:pPr>
      <w:r w:rsidRPr="00F63F7D">
        <w:rPr>
          <w:rStyle w:val="PlaceholderText"/>
          <w:rFonts w:ascii="Arial" w:hAnsi="Arial" w:cs="Arial"/>
          <w:color w:val="auto"/>
        </w:rPr>
        <w:br w:type="column"/>
      </w:r>
      <w:r w:rsidRPr="00F63F7D">
        <w:rPr>
          <w:rStyle w:val="PlaceholderText"/>
          <w:rFonts w:ascii="Arial" w:hAnsi="Arial" w:cs="Arial"/>
          <w:color w:val="auto"/>
        </w:rPr>
        <w:t>Cour supérieure</w:t>
      </w:r>
    </w:p>
    <w:p w14:paraId="7CDDDE5B" w14:textId="77777777" w:rsidR="005A643F" w:rsidRPr="00F63F7D" w:rsidRDefault="005A643F" w:rsidP="005A643F">
      <w:pPr>
        <w:pStyle w:val="Subtitle"/>
        <w:rPr>
          <w:rFonts w:ascii="Arial" w:hAnsi="Arial" w:cs="Arial"/>
        </w:rPr>
      </w:pPr>
      <w:r w:rsidRPr="00F63F7D">
        <w:rPr>
          <w:rFonts w:ascii="Arial" w:hAnsi="Arial" w:cs="Arial"/>
        </w:rPr>
        <w:t>Chambre de la famille</w:t>
      </w:r>
    </w:p>
    <w:p w14:paraId="66A83BFF" w14:textId="77777777" w:rsidR="005A643F" w:rsidRPr="00F63F7D" w:rsidRDefault="005A643F" w:rsidP="005A643F">
      <w:pPr>
        <w:pStyle w:val="Subtitle"/>
        <w:pBdr>
          <w:bottom w:val="single" w:sz="4" w:space="1" w:color="auto"/>
        </w:pBdr>
        <w:rPr>
          <w:rFonts w:ascii="Arial" w:hAnsi="Arial" w:cs="Arial"/>
        </w:rPr>
      </w:pPr>
    </w:p>
    <w:p w14:paraId="5F12980D" w14:textId="77777777" w:rsidR="005A643F" w:rsidRPr="00F63F7D" w:rsidRDefault="005A643F" w:rsidP="005A643F">
      <w:pPr>
        <w:spacing w:after="0"/>
        <w:rPr>
          <w:rStyle w:val="PlaceholderText"/>
          <w:rFonts w:ascii="Arial" w:hAnsi="Arial" w:cs="Arial"/>
          <w:b/>
          <w:color w:val="auto"/>
        </w:rPr>
      </w:pPr>
    </w:p>
    <w:p w14:paraId="67601292" w14:textId="77777777" w:rsidR="005A643F" w:rsidRPr="00740AB4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</w:pP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1508436093"/>
          <w:placeholder>
            <w:docPart w:val="9795569457B8458883785C73F82EBA95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Votre prénom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 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842588458"/>
          <w:placeholder>
            <w:docPart w:val="9795569457B8458883785C73F82EBA95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Votre nom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 résidant au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1926022893"/>
          <w:placeholder>
            <w:docPart w:val="9795569457B8458883785C73F82EBA95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Numéro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334768553"/>
          <w:placeholder>
            <w:docPart w:val="9795569457B8458883785C73F82EBA95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Rue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418717067"/>
          <w:placeholder>
            <w:docPart w:val="9795569457B8458883785C73F82EBA95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Ville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, Province de Québec,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63305136"/>
          <w:placeholder>
            <w:docPart w:val="9795569457B8458883785C73F82EBA95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Code postal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, district judiciaire </w:t>
      </w:r>
      <w:sdt>
        <w:sdtPr>
          <w:rPr>
            <w:rFonts w:ascii="Arial" w:hAnsi="Arial" w:cs="Arial"/>
            <w:highlight w:val="yellow"/>
          </w:rPr>
          <w:alias w:val="Choisissez le district où le procès aura lieu"/>
          <w:tag w:val="Vous pouvez déposer votre demande dans le district de votre domicile ou dans le district du domicile de votre époux ou épouse."/>
          <w:id w:val="-140813077"/>
          <w:placeholder>
            <w:docPart w:val="971D387000A843E3B752FDDA2AC6A7FA"/>
          </w:placeholder>
          <w:showingPlcHdr/>
          <w15:color w:val="333399"/>
          <w:comboBox>
            <w:listItem w:displayText="de Montréal" w:value="de Montréal"/>
            <w:listItem w:displayText="de Québec" w:value="de Québec"/>
            <w:listItem w:displayText="de Laval" w:value="de Laval"/>
            <w:listItem w:displayText="d'Abitibi" w:value="d'Abitibi"/>
            <w:listItem w:displayText="d'Alma" w:value="d'Alma"/>
            <w:listItem w:displayText="d'Arthabaska" w:value="d'Arthabaska"/>
            <w:listItem w:displayText="de Baie-Comeau" w:value="de Baie-Comeau"/>
            <w:listItem w:displayText="de Beauce" w:value="de Beauce"/>
            <w:listItem w:displayText="de Beauharnois" w:value="de Beauharnois"/>
            <w:listItem w:displayText="de Bedford" w:value="de Bedford"/>
            <w:listItem w:displayText="de Bonaventure" w:value="de Bonaventure"/>
            <w:listItem w:displayText="de Charlevoix" w:value="de Charlevoix"/>
            <w:listItem w:displayText="de Chicoutimi" w:value="de Chicoutimi"/>
            <w:listItem w:displayText="de Drummond" w:value="de Drummond"/>
            <w:listItem w:displayText="de Frontenac" w:value="de Frontenac"/>
            <w:listItem w:displayText="de Gaspé" w:value="de Gaspé"/>
            <w:listItem w:displayText="de Gatineau" w:value="de Gatineau"/>
            <w:listItem w:displayText="d'Iberville" w:value="d'Iberville"/>
            <w:listItem w:displayText="de Joliette" w:value="de Joliette"/>
            <w:listItem w:displayText="de Kamouraska" w:value="de Kamouraska"/>
            <w:listItem w:displayText="de Labelle" w:value="de Labelle"/>
            <w:listItem w:displayText="de Longueuil" w:value="de Longueuil"/>
            <w:listItem w:displayText="de Mégantic" w:value="de Mégantic"/>
            <w:listItem w:displayText="de Mingan" w:value="de Mingan"/>
            <w:listItem w:displayText="de Montmagny" w:value="de Montmagny"/>
            <w:listItem w:displayText="de Pontiac" w:value="de Pontiac"/>
            <w:listItem w:displayText="de Richelieu" w:value="de Richelieu"/>
            <w:listItem w:displayText="de Rimouski" w:value="de Rimouski"/>
            <w:listItem w:displayText="de Roberval" w:value="de Roberval"/>
            <w:listItem w:displayText="de Rouyn-Noranda" w:value="de Rouyn-Noranda"/>
            <w:listItem w:displayText="de Saint-François" w:value="de Saint-François"/>
            <w:listItem w:displayText="de Saint-Hyacinthe" w:value="de Saint-Hyacinthe"/>
            <w:listItem w:displayText="de Saint-Maurice" w:value="de Saint-Maurice"/>
            <w:listItem w:displayText="de Témiscamingue" w:value="de Témiscamingue"/>
            <w:listItem w:displayText="de Terrebonne" w:value="de Terrebonne"/>
            <w:listItem w:displayText="de Trois-Rivières" w:value="de Trois-Rivières"/>
          </w:comboBox>
        </w:sdtPr>
        <w:sdtEndPr>
          <w:rPr>
            <w:highlight w:val="none"/>
          </w:rPr>
        </w:sdtEndPr>
        <w:sdtContent>
          <w:r w:rsidRPr="00740AB4">
            <w:rPr>
              <w:rFonts w:ascii="Arial" w:hAnsi="Arial" w:cs="Arial"/>
              <w:i/>
              <w:highlight w:val="yellow"/>
            </w:rPr>
            <w:t>district de votre domicile</w:t>
          </w:r>
          <w:r w:rsidRPr="00740AB4">
            <w:rPr>
              <w:rFonts w:ascii="Arial" w:hAnsi="Arial" w:cs="Arial"/>
              <w:i/>
            </w:rPr>
            <w:t>.</w:t>
          </w:r>
        </w:sdtContent>
      </w:sdt>
    </w:p>
    <w:p w14:paraId="6BB561CC" w14:textId="77777777" w:rsidR="005A643F" w:rsidRPr="00F63F7D" w:rsidRDefault="005A643F" w:rsidP="005A643F">
      <w:pPr>
        <w:spacing w:after="0"/>
        <w:rPr>
          <w:rStyle w:val="PlaceholderText"/>
          <w:rFonts w:ascii="Arial" w:hAnsi="Arial" w:cs="Arial"/>
          <w:b/>
          <w:color w:val="auto"/>
        </w:rPr>
      </w:pPr>
    </w:p>
    <w:p w14:paraId="2875CB7E" w14:textId="77777777" w:rsidR="005A643F" w:rsidRPr="006812F6" w:rsidRDefault="005A643F" w:rsidP="005A643F">
      <w:pPr>
        <w:spacing w:after="0"/>
        <w:rPr>
          <w:rStyle w:val="Style1"/>
          <w:rFonts w:ascii="Arial" w:hAnsi="Arial" w:cs="Arial"/>
          <w:b w:val="0"/>
          <w:u w:val="none"/>
        </w:rPr>
      </w:pPr>
      <w:r w:rsidRPr="006812F6">
        <w:rPr>
          <w:rStyle w:val="Style1"/>
          <w:rFonts w:ascii="Arial" w:hAnsi="Arial" w:cs="Arial"/>
          <w:b w:val="0"/>
          <w:u w:val="none"/>
        </w:rPr>
        <w:t>Partie demanderesse</w:t>
      </w:r>
    </w:p>
    <w:p w14:paraId="4A0C6854" w14:textId="77777777" w:rsidR="005A643F" w:rsidRPr="00F63F7D" w:rsidRDefault="005A643F" w:rsidP="005A643F">
      <w:pPr>
        <w:spacing w:after="0"/>
        <w:rPr>
          <w:rStyle w:val="PlaceholderText"/>
          <w:rFonts w:ascii="Arial" w:hAnsi="Arial" w:cs="Arial"/>
          <w:b/>
          <w:color w:val="auto"/>
        </w:rPr>
      </w:pPr>
    </w:p>
    <w:p w14:paraId="590B4A43" w14:textId="77777777" w:rsidR="005A643F" w:rsidRPr="00740AB4" w:rsidRDefault="005A643F" w:rsidP="005A643F">
      <w:pPr>
        <w:spacing w:after="0"/>
        <w:rPr>
          <w:rStyle w:val="PlaceholderText"/>
          <w:rFonts w:ascii="Arial" w:hAnsi="Arial" w:cs="Arial"/>
          <w:b/>
          <w:color w:val="auto"/>
        </w:rPr>
      </w:pPr>
      <w:r w:rsidRPr="00740AB4">
        <w:rPr>
          <w:rStyle w:val="PlaceholderText"/>
          <w:rFonts w:ascii="Arial" w:hAnsi="Arial" w:cs="Arial"/>
          <w:color w:val="auto"/>
        </w:rPr>
        <w:t>c.</w:t>
      </w:r>
    </w:p>
    <w:p w14:paraId="212CCDD3" w14:textId="77777777" w:rsidR="005A643F" w:rsidRPr="00740AB4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</w:pPr>
    </w:p>
    <w:p w14:paraId="4EE0D731" w14:textId="77777777" w:rsidR="005A643F" w:rsidRPr="00740AB4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</w:pP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454177790"/>
          <w:placeholder>
            <w:docPart w:val="520A536BD74F488A960D33516C4FD889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 xml:space="preserve">Prénom de votre </w:t>
          </w:r>
          <w:r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ex-conjoint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 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933350195"/>
          <w:placeholder>
            <w:docPart w:val="520A536BD74F488A960D33516C4FD889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Son nom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 résidant au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62414731"/>
          <w:placeholder>
            <w:docPart w:val="520A536BD74F488A960D33516C4FD889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Numéro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318156950"/>
          <w:placeholder>
            <w:docPart w:val="520A536BD74F488A960D33516C4FD889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Rue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1053388651"/>
          <w:placeholder>
            <w:docPart w:val="520A536BD74F488A960D33516C4FD889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Ville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, Province de Québec,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</w:rPr>
          <w:id w:val="-15012283"/>
          <w:placeholder>
            <w:docPart w:val="520A536BD74F488A960D33516C4FD889"/>
          </w:placeholder>
          <w:text/>
        </w:sdtPr>
        <w:sdtContent>
          <w:r w:rsidRPr="00740AB4">
            <w:rPr>
              <w:rStyle w:val="PlaceholderText"/>
              <w:rFonts w:ascii="Arial" w:hAnsi="Arial" w:cs="Arial"/>
              <w:i/>
              <w:color w:val="auto"/>
              <w:highlight w:val="yellow"/>
            </w:rPr>
            <w:t>Code postal</w:t>
          </w:r>
        </w:sdtContent>
      </w:sdt>
      <w:r w:rsidRPr="00740AB4">
        <w:rPr>
          <w:rStyle w:val="PlaceholderText"/>
          <w:rFonts w:ascii="Arial" w:hAnsi="Arial" w:cs="Arial"/>
          <w:color w:val="auto"/>
        </w:rPr>
        <w:t xml:space="preserve">, district judiciaire </w:t>
      </w:r>
      <w:sdt>
        <w:sdtPr>
          <w:rPr>
            <w:rFonts w:ascii="Arial" w:hAnsi="Arial" w:cs="Arial"/>
            <w:highlight w:val="yellow"/>
          </w:rPr>
          <w:alias w:val="Choisissez le district où le procès aura lieu"/>
          <w:tag w:val="Vous pouvez déposer votre demande dans le district de votre domicile ou dans le district du domicile de votre époux ou épouse."/>
          <w:id w:val="959836637"/>
          <w:placeholder>
            <w:docPart w:val="19C6A11508254662B335518545BD15C4"/>
          </w:placeholder>
          <w:showingPlcHdr/>
          <w15:color w:val="333399"/>
          <w:comboBox>
            <w:listItem w:displayText="de Montréal" w:value="de Montréal"/>
            <w:listItem w:displayText="de Québec" w:value="de Québec"/>
            <w:listItem w:displayText="de Laval" w:value="de Laval"/>
            <w:listItem w:displayText="d'Abitibi" w:value="d'Abitibi"/>
            <w:listItem w:displayText="d'Alma" w:value="d'Alma"/>
            <w:listItem w:displayText="d'Arthabaska" w:value="d'Arthabaska"/>
            <w:listItem w:displayText="de Baie-Comeau" w:value="de Baie-Comeau"/>
            <w:listItem w:displayText="de Beauce" w:value="de Beauce"/>
            <w:listItem w:displayText="de Beauharnois" w:value="de Beauharnois"/>
            <w:listItem w:displayText="de Bedford" w:value="de Bedford"/>
            <w:listItem w:displayText="de Bonaventure" w:value="de Bonaventure"/>
            <w:listItem w:displayText="de Charlevoix" w:value="de Charlevoix"/>
            <w:listItem w:displayText="de Chicoutimi" w:value="de Chicoutimi"/>
            <w:listItem w:displayText="de Drummond" w:value="de Drummond"/>
            <w:listItem w:displayText="de Frontenac" w:value="de Frontenac"/>
            <w:listItem w:displayText="de Gaspé" w:value="de Gaspé"/>
            <w:listItem w:displayText="de Gatineau" w:value="de Gatineau"/>
            <w:listItem w:displayText="d'Iberville" w:value="d'Iberville"/>
            <w:listItem w:displayText="de Joliette" w:value="de Joliette"/>
            <w:listItem w:displayText="de Kamouraska" w:value="de Kamouraska"/>
            <w:listItem w:displayText="de Labelle" w:value="de Labelle"/>
            <w:listItem w:displayText="de Longueuil" w:value="de Longueuil"/>
            <w:listItem w:displayText="de Mégantic" w:value="de Mégantic"/>
            <w:listItem w:displayText="de Mingan" w:value="de Mingan"/>
            <w:listItem w:displayText="de Montmagny" w:value="de Montmagny"/>
            <w:listItem w:displayText="de Pontiac" w:value="de Pontiac"/>
            <w:listItem w:displayText="de Richelieu" w:value="de Richelieu"/>
            <w:listItem w:displayText="de Rimouski" w:value="de Rimouski"/>
            <w:listItem w:displayText="de Roberval" w:value="de Roberval"/>
            <w:listItem w:displayText="de Rouyn-Noranda" w:value="de Rouyn-Noranda"/>
            <w:listItem w:displayText="de Saint-François" w:value="de Saint-François"/>
            <w:listItem w:displayText="de Saint-Hyacinthe" w:value="de Saint-Hyacinthe"/>
            <w:listItem w:displayText="de Saint-Maurice" w:value="de Saint-Maurice"/>
            <w:listItem w:displayText="de Témiscamingue" w:value="de Témiscamingue"/>
            <w:listItem w:displayText="de Terrebonne" w:value="de Terrebonne"/>
            <w:listItem w:displayText="de Trois-Rivières" w:value="de Trois-Rivières"/>
          </w:comboBox>
        </w:sdtPr>
        <w:sdtEndPr>
          <w:rPr>
            <w:highlight w:val="none"/>
          </w:rPr>
        </w:sdtEndPr>
        <w:sdtContent>
          <w:r w:rsidRPr="00740AB4">
            <w:rPr>
              <w:rFonts w:ascii="Arial" w:hAnsi="Arial" w:cs="Arial"/>
              <w:i/>
              <w:highlight w:val="yellow"/>
            </w:rPr>
            <w:t xml:space="preserve">district de </w:t>
          </w:r>
          <w:r>
            <w:rPr>
              <w:rFonts w:ascii="Arial" w:hAnsi="Arial" w:cs="Arial"/>
              <w:i/>
              <w:highlight w:val="yellow"/>
            </w:rPr>
            <w:t>son</w:t>
          </w:r>
          <w:r w:rsidRPr="00740AB4">
            <w:rPr>
              <w:rFonts w:ascii="Arial" w:hAnsi="Arial" w:cs="Arial"/>
              <w:i/>
              <w:highlight w:val="yellow"/>
            </w:rPr>
            <w:t xml:space="preserve"> domicile</w:t>
          </w:r>
          <w:r w:rsidRPr="00740AB4">
            <w:rPr>
              <w:rFonts w:ascii="Arial" w:hAnsi="Arial" w:cs="Arial"/>
              <w:i/>
            </w:rPr>
            <w:t>.</w:t>
          </w:r>
        </w:sdtContent>
      </w:sdt>
    </w:p>
    <w:p w14:paraId="22AC4DD7" w14:textId="77777777" w:rsidR="005A643F" w:rsidRDefault="005A643F" w:rsidP="005A643F">
      <w:pPr>
        <w:spacing w:after="0"/>
        <w:rPr>
          <w:rStyle w:val="PlaceholderText"/>
          <w:rFonts w:ascii="Arial" w:hAnsi="Arial" w:cs="Arial"/>
          <w:b/>
          <w:color w:val="auto"/>
        </w:rPr>
      </w:pPr>
    </w:p>
    <w:p w14:paraId="4732FF2E" w14:textId="77777777" w:rsidR="005A643F" w:rsidRPr="006812F6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</w:pPr>
      <w:r w:rsidRPr="006812F6">
        <w:rPr>
          <w:rStyle w:val="PlaceholderText"/>
          <w:rFonts w:ascii="Arial" w:hAnsi="Arial" w:cs="Arial"/>
          <w:color w:val="auto"/>
        </w:rPr>
        <w:t>Partie défenderesse</w:t>
      </w:r>
    </w:p>
    <w:p w14:paraId="0A746BE5" w14:textId="77777777" w:rsidR="005A643F" w:rsidRPr="00F63F7D" w:rsidRDefault="005A643F" w:rsidP="005A643F">
      <w:pPr>
        <w:pBdr>
          <w:bottom w:val="single" w:sz="4" w:space="1" w:color="auto"/>
        </w:pBdr>
        <w:spacing w:after="0"/>
        <w:rPr>
          <w:rStyle w:val="PlaceholderText"/>
          <w:rFonts w:ascii="Arial" w:hAnsi="Arial" w:cs="Arial"/>
          <w:b/>
          <w:color w:val="auto"/>
        </w:rPr>
      </w:pPr>
    </w:p>
    <w:p w14:paraId="2F5BDE0D" w14:textId="77777777" w:rsidR="005A643F" w:rsidRPr="00F63F7D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  <w:sectPr w:rsidR="005A643F" w:rsidRPr="00F63F7D" w:rsidSect="009165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262527D" w14:textId="77777777" w:rsidR="005A643F" w:rsidRPr="00F63F7D" w:rsidRDefault="005A643F" w:rsidP="005A643F">
      <w:pPr>
        <w:pStyle w:val="Title"/>
        <w:jc w:val="left"/>
        <w:rPr>
          <w:rStyle w:val="PlaceholderText"/>
          <w:rFonts w:ascii="Arial" w:hAnsi="Arial" w:cs="Arial"/>
        </w:rPr>
      </w:pPr>
    </w:p>
    <w:p w14:paraId="41038756" w14:textId="77777777" w:rsidR="005A643F" w:rsidRPr="00CA1059" w:rsidRDefault="005A643F" w:rsidP="005A643F">
      <w:pPr>
        <w:pStyle w:val="Title"/>
        <w:rPr>
          <w:rStyle w:val="PlaceholderText"/>
          <w:rFonts w:ascii="Arial" w:hAnsi="Arial" w:cs="Arial"/>
          <w:color w:val="auto"/>
        </w:rPr>
      </w:pPr>
      <w:r w:rsidRPr="00CA1059">
        <w:rPr>
          <w:rStyle w:val="PlaceholderText"/>
          <w:rFonts w:ascii="Arial" w:hAnsi="Arial" w:cs="Arial"/>
          <w:color w:val="auto"/>
        </w:rPr>
        <w:t>Demande en divorce</w:t>
      </w:r>
    </w:p>
    <w:p w14:paraId="3F6BC6E2" w14:textId="77777777" w:rsidR="005A643F" w:rsidRPr="00F63F7D" w:rsidRDefault="005A643F" w:rsidP="005A643F">
      <w:pPr>
        <w:pBdr>
          <w:bottom w:val="single" w:sz="12" w:space="1" w:color="auto"/>
        </w:pBdr>
        <w:spacing w:after="0"/>
        <w:rPr>
          <w:rStyle w:val="PlaceholderText"/>
          <w:rFonts w:ascii="Arial" w:hAnsi="Arial" w:cs="Arial"/>
        </w:rPr>
      </w:pPr>
    </w:p>
    <w:p w14:paraId="24B9A15F" w14:textId="77777777" w:rsidR="005A643F" w:rsidRPr="008D71BF" w:rsidRDefault="005A643F" w:rsidP="005A643F">
      <w:pPr>
        <w:pStyle w:val="Heading1"/>
        <w:jc w:val="left"/>
        <w:rPr>
          <w:rStyle w:val="PlaceholderText"/>
          <w:rFonts w:ascii="Arial" w:hAnsi="Arial" w:cs="Arial"/>
          <w:b w:val="0"/>
          <w:smallCaps w:val="0"/>
          <w:color w:val="auto"/>
          <w:sz w:val="22"/>
          <w:szCs w:val="24"/>
        </w:rPr>
      </w:pPr>
      <w:r w:rsidRPr="008D71BF">
        <w:rPr>
          <w:rStyle w:val="PlaceholderText"/>
          <w:rFonts w:ascii="Arial" w:hAnsi="Arial" w:cs="Arial"/>
          <w:b w:val="0"/>
          <w:smallCaps w:val="0"/>
          <w:color w:val="auto"/>
          <w:sz w:val="22"/>
          <w:szCs w:val="24"/>
        </w:rPr>
        <w:t>Il est déclaré que :</w:t>
      </w:r>
    </w:p>
    <w:p w14:paraId="0070881E" w14:textId="77777777" w:rsidR="005A643F" w:rsidRPr="00F63F7D" w:rsidRDefault="005A643F" w:rsidP="005A643F">
      <w:pPr>
        <w:spacing w:after="0"/>
        <w:rPr>
          <w:rFonts w:ascii="Arial" w:hAnsi="Arial" w:cs="Arial"/>
        </w:rPr>
      </w:pPr>
    </w:p>
    <w:p w14:paraId="782288C3" w14:textId="77777777" w:rsidR="005A643F" w:rsidRPr="00740AB4" w:rsidRDefault="005A643F" w:rsidP="005A643F">
      <w:pPr>
        <w:pStyle w:val="Heading2"/>
        <w:spacing w:after="120"/>
        <w:rPr>
          <w:rFonts w:ascii="Arial" w:hAnsi="Arial" w:cs="Arial"/>
          <w:sz w:val="22"/>
          <w:szCs w:val="22"/>
        </w:rPr>
      </w:pPr>
      <w:r w:rsidRPr="00740AB4">
        <w:rPr>
          <w:rFonts w:ascii="Arial" w:hAnsi="Arial" w:cs="Arial"/>
          <w:sz w:val="22"/>
          <w:szCs w:val="22"/>
        </w:rPr>
        <w:t>ÉTAT MATRIMONIAL ET FAMILIAL</w:t>
      </w:r>
    </w:p>
    <w:p w14:paraId="5FE5A4F0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La partie demanderesse</w:t>
      </w:r>
      <w:r w:rsidRPr="00F63F7D">
        <w:rPr>
          <w:rFonts w:ascii="Arial" w:hAnsi="Arial" w:cs="Arial"/>
        </w:rPr>
        <w:t xml:space="preserve"> est née le [</w:t>
      </w:r>
      <w:r w:rsidRPr="00F63F7D">
        <w:rPr>
          <w:rFonts w:ascii="Arial" w:hAnsi="Arial" w:cs="Arial"/>
          <w:highlight w:val="yellow"/>
        </w:rPr>
        <w:t>date</w:t>
      </w:r>
      <w:r w:rsidRPr="00F63F7D">
        <w:rPr>
          <w:rFonts w:ascii="Arial" w:hAnsi="Arial" w:cs="Arial"/>
        </w:rPr>
        <w:t>] à [</w:t>
      </w:r>
      <w:r w:rsidRPr="00F63F7D">
        <w:rPr>
          <w:rFonts w:ascii="Arial" w:hAnsi="Arial" w:cs="Arial"/>
          <w:highlight w:val="yellow"/>
        </w:rPr>
        <w:t>lieu de naissance</w:t>
      </w:r>
      <w:r w:rsidRPr="00F63F7D">
        <w:rPr>
          <w:rFonts w:ascii="Arial" w:hAnsi="Arial" w:cs="Arial"/>
        </w:rPr>
        <w:t>] et est âgée de [</w:t>
      </w:r>
      <w:proofErr w:type="spellStart"/>
      <w:r w:rsidRPr="00F63F7D">
        <w:rPr>
          <w:rFonts w:ascii="Arial" w:hAnsi="Arial" w:cs="Arial"/>
          <w:highlight w:val="yellow"/>
        </w:rPr>
        <w:t>YY</w:t>
      </w:r>
      <w:proofErr w:type="spellEnd"/>
      <w:r>
        <w:rPr>
          <w:rFonts w:ascii="Arial" w:hAnsi="Arial" w:cs="Arial"/>
        </w:rPr>
        <w:t>] ans. Elle est l’enfant</w:t>
      </w:r>
      <w:r w:rsidRPr="00F63F7D">
        <w:rPr>
          <w:rFonts w:ascii="Arial" w:hAnsi="Arial" w:cs="Arial"/>
        </w:rPr>
        <w:t xml:space="preserve"> de [</w:t>
      </w:r>
      <w:r w:rsidRPr="00F63F7D">
        <w:rPr>
          <w:rFonts w:ascii="Arial" w:hAnsi="Arial" w:cs="Arial"/>
          <w:highlight w:val="yellow"/>
        </w:rPr>
        <w:t>Nom du 1</w:t>
      </w:r>
      <w:r w:rsidRPr="00F63F7D">
        <w:rPr>
          <w:rFonts w:ascii="Arial" w:hAnsi="Arial" w:cs="Arial"/>
          <w:highlight w:val="yellow"/>
          <w:vertAlign w:val="superscript"/>
        </w:rPr>
        <w:t>er</w:t>
      </w:r>
      <w:r>
        <w:rPr>
          <w:rFonts w:ascii="Arial" w:hAnsi="Arial" w:cs="Arial"/>
          <w:highlight w:val="yellow"/>
        </w:rPr>
        <w:t xml:space="preserve"> parent</w:t>
      </w:r>
      <w:r w:rsidRPr="00F63F7D">
        <w:rPr>
          <w:rFonts w:ascii="Arial" w:hAnsi="Arial" w:cs="Arial"/>
        </w:rPr>
        <w:t>] et de [</w:t>
      </w:r>
      <w:r w:rsidRPr="00F63F7D">
        <w:rPr>
          <w:rFonts w:ascii="Arial" w:hAnsi="Arial" w:cs="Arial"/>
          <w:highlight w:val="yellow"/>
        </w:rPr>
        <w:t xml:space="preserve">Nom du </w:t>
      </w:r>
      <w:proofErr w:type="spellStart"/>
      <w:r w:rsidRPr="00F63F7D">
        <w:rPr>
          <w:rFonts w:ascii="Arial" w:hAnsi="Arial" w:cs="Arial"/>
          <w:highlight w:val="yellow"/>
        </w:rPr>
        <w:t>2</w:t>
      </w:r>
      <w:r w:rsidRPr="00F63F7D">
        <w:rPr>
          <w:rFonts w:ascii="Arial" w:hAnsi="Arial" w:cs="Arial"/>
          <w:highlight w:val="yellow"/>
          <w:vertAlign w:val="superscript"/>
        </w:rPr>
        <w:t>e</w:t>
      </w:r>
      <w:proofErr w:type="spellEnd"/>
      <w:r w:rsidRPr="00F63F7D">
        <w:rPr>
          <w:rFonts w:ascii="Arial" w:hAnsi="Arial" w:cs="Arial"/>
          <w:highlight w:val="yellow"/>
        </w:rPr>
        <w:t xml:space="preserve"> parent</w:t>
      </w:r>
      <w:r w:rsidRPr="00F63F7D">
        <w:rPr>
          <w:rFonts w:ascii="Arial" w:hAnsi="Arial" w:cs="Arial"/>
        </w:rPr>
        <w:t xml:space="preserve">] tel que l’atteste la copie d’acte de naissance cotée </w:t>
      </w:r>
      <w:proofErr w:type="spellStart"/>
      <w:r w:rsidRPr="00F63F7D">
        <w:rPr>
          <w:rFonts w:ascii="Arial" w:hAnsi="Arial" w:cs="Arial"/>
        </w:rPr>
        <w:t>P-1</w:t>
      </w:r>
      <w:proofErr w:type="spellEnd"/>
      <w:r w:rsidRPr="00F63F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F57990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6F452BC7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La partie défenderesse est née le [</w:t>
      </w:r>
      <w:r w:rsidRPr="00F63F7D">
        <w:rPr>
          <w:rFonts w:ascii="Arial" w:hAnsi="Arial" w:cs="Arial"/>
          <w:highlight w:val="cyan"/>
        </w:rPr>
        <w:t>date</w:t>
      </w:r>
      <w:r w:rsidRPr="00F63F7D">
        <w:rPr>
          <w:rFonts w:ascii="Arial" w:hAnsi="Arial" w:cs="Arial"/>
        </w:rPr>
        <w:t>] à [</w:t>
      </w:r>
      <w:r w:rsidRPr="00F63F7D">
        <w:rPr>
          <w:rFonts w:ascii="Arial" w:hAnsi="Arial" w:cs="Arial"/>
          <w:highlight w:val="cyan"/>
        </w:rPr>
        <w:t>lieu de naissance</w:t>
      </w:r>
      <w:r w:rsidRPr="00F63F7D">
        <w:rPr>
          <w:rFonts w:ascii="Arial" w:hAnsi="Arial" w:cs="Arial"/>
        </w:rPr>
        <w:t>] et est âgée de [</w:t>
      </w:r>
      <w:proofErr w:type="spellStart"/>
      <w:r w:rsidRPr="00F63F7D">
        <w:rPr>
          <w:rFonts w:ascii="Arial" w:hAnsi="Arial" w:cs="Arial"/>
          <w:highlight w:val="cyan"/>
        </w:rPr>
        <w:t>YY</w:t>
      </w:r>
      <w:proofErr w:type="spellEnd"/>
      <w:r w:rsidRPr="00F63F7D">
        <w:rPr>
          <w:rFonts w:ascii="Arial" w:hAnsi="Arial" w:cs="Arial"/>
        </w:rPr>
        <w:t xml:space="preserve">] ans. Elle est </w:t>
      </w:r>
      <w:r>
        <w:rPr>
          <w:rFonts w:ascii="Arial" w:hAnsi="Arial" w:cs="Arial"/>
        </w:rPr>
        <w:t>l’enfant</w:t>
      </w:r>
      <w:r w:rsidRPr="00F63F7D">
        <w:rPr>
          <w:rFonts w:ascii="Arial" w:hAnsi="Arial" w:cs="Arial"/>
        </w:rPr>
        <w:t xml:space="preserve"> de [</w:t>
      </w:r>
      <w:r w:rsidRPr="00F63F7D">
        <w:rPr>
          <w:rFonts w:ascii="Arial" w:hAnsi="Arial" w:cs="Arial"/>
          <w:highlight w:val="cyan"/>
        </w:rPr>
        <w:t>Nom du 1</w:t>
      </w:r>
      <w:r w:rsidRPr="00F63F7D">
        <w:rPr>
          <w:rFonts w:ascii="Arial" w:hAnsi="Arial" w:cs="Arial"/>
          <w:highlight w:val="cyan"/>
          <w:vertAlign w:val="superscript"/>
        </w:rPr>
        <w:t>er</w:t>
      </w:r>
      <w:r>
        <w:rPr>
          <w:rFonts w:ascii="Arial" w:hAnsi="Arial" w:cs="Arial"/>
          <w:highlight w:val="cyan"/>
        </w:rPr>
        <w:t xml:space="preserve"> parent</w:t>
      </w:r>
      <w:r w:rsidRPr="00F63F7D">
        <w:rPr>
          <w:rFonts w:ascii="Arial" w:hAnsi="Arial" w:cs="Arial"/>
        </w:rPr>
        <w:t>] et de [</w:t>
      </w:r>
      <w:r w:rsidRPr="00F63F7D">
        <w:rPr>
          <w:rFonts w:ascii="Arial" w:hAnsi="Arial" w:cs="Arial"/>
          <w:highlight w:val="cyan"/>
        </w:rPr>
        <w:t xml:space="preserve">Nom du </w:t>
      </w:r>
      <w:proofErr w:type="spellStart"/>
      <w:r w:rsidRPr="00F63F7D">
        <w:rPr>
          <w:rFonts w:ascii="Arial" w:hAnsi="Arial" w:cs="Arial"/>
          <w:highlight w:val="cyan"/>
        </w:rPr>
        <w:t>2</w:t>
      </w:r>
      <w:r w:rsidRPr="00F63F7D">
        <w:rPr>
          <w:rFonts w:ascii="Arial" w:hAnsi="Arial" w:cs="Arial"/>
          <w:highlight w:val="cyan"/>
          <w:vertAlign w:val="superscript"/>
        </w:rPr>
        <w:t>e</w:t>
      </w:r>
      <w:proofErr w:type="spellEnd"/>
      <w:r w:rsidRPr="00F63F7D">
        <w:rPr>
          <w:rFonts w:ascii="Arial" w:hAnsi="Arial" w:cs="Arial"/>
          <w:highlight w:val="cyan"/>
        </w:rPr>
        <w:t xml:space="preserve"> parent</w:t>
      </w:r>
      <w:r w:rsidRPr="00F63F7D">
        <w:rPr>
          <w:rFonts w:ascii="Arial" w:hAnsi="Arial" w:cs="Arial"/>
        </w:rPr>
        <w:t xml:space="preserve">] tel que l’atteste la copie d’acte de naissance cotée </w:t>
      </w:r>
      <w:proofErr w:type="spellStart"/>
      <w:r w:rsidRPr="00F63F7D">
        <w:rPr>
          <w:rFonts w:ascii="Arial" w:hAnsi="Arial" w:cs="Arial"/>
        </w:rPr>
        <w:t>P-2</w:t>
      </w:r>
      <w:proofErr w:type="spellEnd"/>
      <w:r w:rsidRPr="00F63F7D">
        <w:rPr>
          <w:rFonts w:ascii="Arial" w:hAnsi="Arial" w:cs="Arial"/>
        </w:rPr>
        <w:t>.</w:t>
      </w:r>
    </w:p>
    <w:p w14:paraId="4BAD6069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5558845E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Le mariage des parties a été célébré le [</w:t>
      </w:r>
      <w:r w:rsidRPr="00F63F7D">
        <w:rPr>
          <w:rFonts w:ascii="Arial" w:hAnsi="Arial" w:cs="Arial"/>
          <w:highlight w:val="yellow"/>
        </w:rPr>
        <w:t>date</w:t>
      </w:r>
      <w:r w:rsidRPr="00F63F7D">
        <w:rPr>
          <w:rFonts w:ascii="Arial" w:hAnsi="Arial" w:cs="Arial"/>
        </w:rPr>
        <w:t>] à [</w:t>
      </w:r>
      <w:r w:rsidRPr="00F63F7D">
        <w:rPr>
          <w:rFonts w:ascii="Arial" w:hAnsi="Arial" w:cs="Arial"/>
          <w:highlight w:val="yellow"/>
        </w:rPr>
        <w:t>lieu du mariage</w:t>
      </w:r>
      <w:r w:rsidRPr="00F63F7D">
        <w:rPr>
          <w:rFonts w:ascii="Arial" w:hAnsi="Arial" w:cs="Arial"/>
        </w:rPr>
        <w:t xml:space="preserve">], tel que l’atteste la copie </w:t>
      </w:r>
      <w:r>
        <w:rPr>
          <w:rFonts w:ascii="Arial" w:hAnsi="Arial" w:cs="Arial"/>
        </w:rPr>
        <w:t xml:space="preserve">de </w:t>
      </w:r>
      <w:r w:rsidRPr="00F63F7D">
        <w:rPr>
          <w:rFonts w:ascii="Arial" w:hAnsi="Arial" w:cs="Arial"/>
        </w:rPr>
        <w:t>l’acte de mariage coté P-3.</w:t>
      </w:r>
    </w:p>
    <w:p w14:paraId="3FDAFD63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4F37A6BD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Au moment du mariage, la partie demanderesse</w:t>
      </w:r>
      <w:r w:rsidRPr="00F63F7D">
        <w:rPr>
          <w:rFonts w:ascii="Arial" w:hAnsi="Arial" w:cs="Arial"/>
        </w:rPr>
        <w:t xml:space="preserve"> était [</w:t>
      </w:r>
      <w:r w:rsidRPr="00F63F7D">
        <w:rPr>
          <w:rFonts w:ascii="Arial" w:hAnsi="Arial" w:cs="Arial"/>
          <w:highlight w:val="yellow"/>
        </w:rPr>
        <w:t>État matrimonial</w:t>
      </w:r>
      <w:r w:rsidRPr="00F63F7D">
        <w:rPr>
          <w:rFonts w:ascii="Arial" w:hAnsi="Arial" w:cs="Arial"/>
        </w:rPr>
        <w:t xml:space="preserve">] et </w:t>
      </w:r>
      <w:r>
        <w:rPr>
          <w:rFonts w:ascii="Arial" w:hAnsi="Arial" w:cs="Arial"/>
        </w:rPr>
        <w:t xml:space="preserve">la partie défenderesse </w:t>
      </w:r>
      <w:r w:rsidRPr="00F63F7D">
        <w:rPr>
          <w:rFonts w:ascii="Arial" w:hAnsi="Arial" w:cs="Arial"/>
        </w:rPr>
        <w:t>était [</w:t>
      </w:r>
      <w:r w:rsidRPr="00F63F7D">
        <w:rPr>
          <w:rFonts w:ascii="Arial" w:hAnsi="Arial" w:cs="Arial"/>
          <w:highlight w:val="cyan"/>
        </w:rPr>
        <w:t>État matrimonial</w:t>
      </w:r>
      <w:r w:rsidRPr="00F63F7D">
        <w:rPr>
          <w:rFonts w:ascii="Arial" w:hAnsi="Arial" w:cs="Arial"/>
        </w:rPr>
        <w:t>].</w:t>
      </w:r>
    </w:p>
    <w:p w14:paraId="25049075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3B268C48" w14:textId="77777777" w:rsidR="005A643F" w:rsidRPr="008D71BF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Le régime matrimonial adopté lors du mariage était [</w:t>
      </w:r>
      <w:r w:rsidRPr="00F63F7D">
        <w:rPr>
          <w:rFonts w:ascii="Arial" w:hAnsi="Arial" w:cs="Arial"/>
          <w:highlight w:val="yellow"/>
        </w:rPr>
        <w:t>régime matrimonial</w:t>
      </w:r>
      <w:r w:rsidRPr="00F63F7D">
        <w:rPr>
          <w:rFonts w:ascii="Arial" w:hAnsi="Arial" w:cs="Arial"/>
        </w:rPr>
        <w:t xml:space="preserve">], tel que l’atteste </w:t>
      </w:r>
      <w:r>
        <w:rPr>
          <w:rFonts w:ascii="Arial" w:hAnsi="Arial" w:cs="Arial"/>
        </w:rPr>
        <w:t xml:space="preserve">l’original du </w:t>
      </w:r>
      <w:r w:rsidRPr="00F63F7D">
        <w:rPr>
          <w:rFonts w:ascii="Arial" w:hAnsi="Arial" w:cs="Arial"/>
        </w:rPr>
        <w:t>contrat de mariage coté P-4. Ce régime [</w:t>
      </w:r>
      <w:r w:rsidRPr="00F63F7D">
        <w:rPr>
          <w:rFonts w:ascii="Arial" w:hAnsi="Arial" w:cs="Arial"/>
          <w:highlight w:val="yellow"/>
        </w:rPr>
        <w:t>a été modifié / n’a pas été modifié</w:t>
      </w:r>
      <w:r w:rsidRPr="00F63F7D">
        <w:rPr>
          <w:rFonts w:ascii="Arial" w:hAnsi="Arial" w:cs="Arial"/>
        </w:rPr>
        <w:t>].</w:t>
      </w:r>
      <w:r>
        <w:rPr>
          <w:rFonts w:ascii="Arial" w:hAnsi="Arial" w:cs="Arial"/>
        </w:rPr>
        <w:t xml:space="preserve"> </w:t>
      </w:r>
      <w:r w:rsidRPr="00F63F7D"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S’il a été modifié</w:t>
      </w:r>
      <w:r w:rsidRPr="00F63F7D">
        <w:rPr>
          <w:rFonts w:ascii="Arial" w:hAnsi="Arial" w:cs="Arial"/>
          <w:highlight w:val="yellow"/>
        </w:rPr>
        <w:t xml:space="preserve">, expliquer </w:t>
      </w:r>
      <w:r w:rsidRPr="00F63F7D">
        <w:rPr>
          <w:rFonts w:ascii="Arial" w:hAnsi="Arial" w:cs="Arial"/>
          <w:b/>
          <w:highlight w:val="yellow"/>
        </w:rPr>
        <w:t>toutes</w:t>
      </w:r>
      <w:r w:rsidRPr="00F63F7D">
        <w:rPr>
          <w:rFonts w:ascii="Arial" w:hAnsi="Arial" w:cs="Arial"/>
          <w:highlight w:val="yellow"/>
        </w:rPr>
        <w:t xml:space="preserve"> les </w:t>
      </w:r>
      <w:r w:rsidRPr="00DA501A">
        <w:rPr>
          <w:rFonts w:ascii="Arial" w:hAnsi="Arial" w:cs="Arial"/>
          <w:highlight w:val="yellow"/>
        </w:rPr>
        <w:t>modifications e</w:t>
      </w:r>
      <w:r w:rsidRPr="004C3E3D">
        <w:rPr>
          <w:rFonts w:ascii="Arial" w:hAnsi="Arial" w:cs="Arial"/>
          <w:highlight w:val="yellow"/>
        </w:rPr>
        <w:t>t produire les documents à l’appui</w:t>
      </w:r>
      <w:r w:rsidRPr="00F63F7D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>[</w:t>
      </w:r>
      <w:r w:rsidRPr="004C3E3D">
        <w:rPr>
          <w:rFonts w:ascii="Arial" w:hAnsi="Arial" w:cs="Arial"/>
          <w:highlight w:val="yellow"/>
        </w:rPr>
        <w:t>Si vous n’avez pas de contrat de mariage, vous pouvez l’indiquer</w:t>
      </w:r>
      <w:r>
        <w:rPr>
          <w:rFonts w:ascii="Arial" w:hAnsi="Arial" w:cs="Arial"/>
        </w:rPr>
        <w:t>].</w:t>
      </w:r>
    </w:p>
    <w:p w14:paraId="50E06D56" w14:textId="77777777" w:rsidR="005A643F" w:rsidRPr="00740AB4" w:rsidRDefault="005A643F" w:rsidP="005A643F">
      <w:pPr>
        <w:pStyle w:val="Heading2"/>
        <w:spacing w:after="120"/>
        <w:rPr>
          <w:rFonts w:ascii="Arial" w:hAnsi="Arial" w:cs="Arial"/>
          <w:sz w:val="22"/>
          <w:szCs w:val="22"/>
        </w:rPr>
      </w:pPr>
      <w:r w:rsidRPr="00740AB4">
        <w:rPr>
          <w:rFonts w:ascii="Arial" w:hAnsi="Arial" w:cs="Arial"/>
          <w:sz w:val="22"/>
          <w:szCs w:val="22"/>
        </w:rPr>
        <w:lastRenderedPageBreak/>
        <w:t>ENFANTS ISSUS DU MARIAGE</w:t>
      </w:r>
    </w:p>
    <w:p w14:paraId="4CCF6B83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Les enfants du mariage sont les suivants 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"/>
        <w:gridCol w:w="1476"/>
        <w:gridCol w:w="2014"/>
        <w:gridCol w:w="854"/>
        <w:gridCol w:w="970"/>
        <w:gridCol w:w="2810"/>
      </w:tblGrid>
      <w:tr w:rsidR="005A643F" w:rsidRPr="00F63F7D" w14:paraId="53CF31F9" w14:textId="77777777" w:rsidTr="00BC487E">
        <w:tc>
          <w:tcPr>
            <w:tcW w:w="293" w:type="pct"/>
          </w:tcPr>
          <w:p w14:paraId="4C5C5050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14:paraId="0C81F118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Nom</w:t>
            </w:r>
          </w:p>
        </w:tc>
        <w:tc>
          <w:tcPr>
            <w:tcW w:w="1167" w:type="pct"/>
          </w:tcPr>
          <w:p w14:paraId="700AEC00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Prénoms usuels</w:t>
            </w:r>
          </w:p>
        </w:tc>
        <w:tc>
          <w:tcPr>
            <w:tcW w:w="495" w:type="pct"/>
          </w:tcPr>
          <w:p w14:paraId="6E0CA45F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Âge</w:t>
            </w:r>
          </w:p>
        </w:tc>
        <w:tc>
          <w:tcPr>
            <w:tcW w:w="562" w:type="pct"/>
          </w:tcPr>
          <w:p w14:paraId="760AD1C3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Sexe</w:t>
            </w:r>
          </w:p>
        </w:tc>
        <w:tc>
          <w:tcPr>
            <w:tcW w:w="1628" w:type="pct"/>
          </w:tcPr>
          <w:p w14:paraId="181E0C6B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Date de naissance</w:t>
            </w:r>
          </w:p>
        </w:tc>
      </w:tr>
      <w:tr w:rsidR="005A643F" w:rsidRPr="00F63F7D" w14:paraId="56E1A768" w14:textId="77777777" w:rsidTr="00BC487E">
        <w:tc>
          <w:tcPr>
            <w:tcW w:w="293" w:type="pct"/>
          </w:tcPr>
          <w:p w14:paraId="4EBCF3C6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1</w:t>
            </w:r>
          </w:p>
        </w:tc>
        <w:tc>
          <w:tcPr>
            <w:tcW w:w="855" w:type="pct"/>
          </w:tcPr>
          <w:p w14:paraId="41E0D65C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698C62AF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14:paraId="49B2B68E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2" w:type="pct"/>
          </w:tcPr>
          <w:p w14:paraId="68123D66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M/F</w:t>
            </w:r>
          </w:p>
        </w:tc>
        <w:tc>
          <w:tcPr>
            <w:tcW w:w="1628" w:type="pct"/>
          </w:tcPr>
          <w:p w14:paraId="1ECA6DC3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JJ-MM-AAAA</w:t>
            </w:r>
          </w:p>
        </w:tc>
      </w:tr>
      <w:tr w:rsidR="005A643F" w:rsidRPr="00F63F7D" w14:paraId="1CF353EF" w14:textId="77777777" w:rsidTr="00BC487E">
        <w:tc>
          <w:tcPr>
            <w:tcW w:w="293" w:type="pct"/>
          </w:tcPr>
          <w:p w14:paraId="29E02B42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2</w:t>
            </w:r>
          </w:p>
        </w:tc>
        <w:tc>
          <w:tcPr>
            <w:tcW w:w="855" w:type="pct"/>
          </w:tcPr>
          <w:p w14:paraId="17E83ABA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4321AA71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14:paraId="7D9485B7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2" w:type="pct"/>
          </w:tcPr>
          <w:p w14:paraId="45DAC76C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M/F</w:t>
            </w:r>
          </w:p>
        </w:tc>
        <w:tc>
          <w:tcPr>
            <w:tcW w:w="1628" w:type="pct"/>
          </w:tcPr>
          <w:p w14:paraId="75216381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JJ-MM-AAAA</w:t>
            </w:r>
          </w:p>
        </w:tc>
      </w:tr>
      <w:tr w:rsidR="005A643F" w:rsidRPr="00F63F7D" w14:paraId="4161EB80" w14:textId="77777777" w:rsidTr="00BC487E">
        <w:tc>
          <w:tcPr>
            <w:tcW w:w="293" w:type="pct"/>
          </w:tcPr>
          <w:p w14:paraId="3DE7CC45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3</w:t>
            </w:r>
          </w:p>
        </w:tc>
        <w:tc>
          <w:tcPr>
            <w:tcW w:w="855" w:type="pct"/>
          </w:tcPr>
          <w:p w14:paraId="009441BF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52AAE539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14:paraId="01289554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2" w:type="pct"/>
          </w:tcPr>
          <w:p w14:paraId="0CF55963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M/F</w:t>
            </w:r>
          </w:p>
        </w:tc>
        <w:tc>
          <w:tcPr>
            <w:tcW w:w="1628" w:type="pct"/>
          </w:tcPr>
          <w:p w14:paraId="3B72E257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JJ-MM-AAAA</w:t>
            </w:r>
          </w:p>
        </w:tc>
      </w:tr>
      <w:tr w:rsidR="005A643F" w:rsidRPr="00F63F7D" w14:paraId="387B7E99" w14:textId="77777777" w:rsidTr="00BC487E">
        <w:tc>
          <w:tcPr>
            <w:tcW w:w="293" w:type="pct"/>
          </w:tcPr>
          <w:p w14:paraId="64945F05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4</w:t>
            </w:r>
          </w:p>
        </w:tc>
        <w:tc>
          <w:tcPr>
            <w:tcW w:w="855" w:type="pct"/>
          </w:tcPr>
          <w:p w14:paraId="2B0E34A2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5B060151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14:paraId="106D71CC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2" w:type="pct"/>
          </w:tcPr>
          <w:p w14:paraId="51B34BC4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M/F</w:t>
            </w:r>
          </w:p>
        </w:tc>
        <w:tc>
          <w:tcPr>
            <w:tcW w:w="1628" w:type="pct"/>
          </w:tcPr>
          <w:p w14:paraId="666E81EE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JJ-MM-AAAA</w:t>
            </w:r>
          </w:p>
        </w:tc>
      </w:tr>
      <w:tr w:rsidR="005A643F" w:rsidRPr="00F63F7D" w14:paraId="2F8708A8" w14:textId="77777777" w:rsidTr="00BC487E">
        <w:tc>
          <w:tcPr>
            <w:tcW w:w="293" w:type="pct"/>
          </w:tcPr>
          <w:p w14:paraId="74B48613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  <w:r w:rsidRPr="00F63F7D">
              <w:rPr>
                <w:rFonts w:ascii="Arial" w:hAnsi="Arial" w:cs="Arial"/>
              </w:rPr>
              <w:t>5</w:t>
            </w:r>
          </w:p>
        </w:tc>
        <w:tc>
          <w:tcPr>
            <w:tcW w:w="855" w:type="pct"/>
          </w:tcPr>
          <w:p w14:paraId="4C888694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2C9FC963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14:paraId="08FDAAD8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2" w:type="pct"/>
          </w:tcPr>
          <w:p w14:paraId="068FC5B6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M/F</w:t>
            </w:r>
          </w:p>
        </w:tc>
        <w:tc>
          <w:tcPr>
            <w:tcW w:w="1628" w:type="pct"/>
          </w:tcPr>
          <w:p w14:paraId="54A09528" w14:textId="77777777" w:rsidR="005A643F" w:rsidRPr="00F63F7D" w:rsidRDefault="005A643F" w:rsidP="00BC487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F63F7D">
              <w:rPr>
                <w:rFonts w:ascii="Arial" w:hAnsi="Arial" w:cs="Arial"/>
                <w:highlight w:val="yellow"/>
              </w:rPr>
              <w:t>JJ-MM-AAAA</w:t>
            </w:r>
          </w:p>
        </w:tc>
      </w:tr>
    </w:tbl>
    <w:p w14:paraId="6A63E8CC" w14:textId="77777777" w:rsidR="005A643F" w:rsidRDefault="005A643F" w:rsidP="005A643F">
      <w:pPr>
        <w:pStyle w:val="ListParagraph"/>
        <w:ind w:left="0"/>
        <w:rPr>
          <w:rFonts w:ascii="Arial" w:hAnsi="Arial" w:cs="Arial"/>
        </w:rPr>
      </w:pPr>
    </w:p>
    <w:p w14:paraId="15E6DD29" w14:textId="77777777" w:rsidR="005A643F" w:rsidRDefault="005A643F" w:rsidP="005A643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Si vous n’avez pas eu d’enfant pendant</w:t>
      </w:r>
      <w:r w:rsidRPr="004C3E3D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le </w:t>
      </w:r>
      <w:r w:rsidRPr="004C3E3D">
        <w:rPr>
          <w:rFonts w:ascii="Arial" w:hAnsi="Arial" w:cs="Arial"/>
          <w:highlight w:val="yellow"/>
        </w:rPr>
        <w:t>mariage, veuillez l’indiquer.</w:t>
      </w:r>
      <w:r>
        <w:rPr>
          <w:rFonts w:ascii="Arial" w:hAnsi="Arial" w:cs="Arial"/>
        </w:rPr>
        <w:t>]</w:t>
      </w:r>
    </w:p>
    <w:p w14:paraId="54BF3BD2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4766BD88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 xml:space="preserve">Aucun </w:t>
      </w:r>
      <w:r>
        <w:rPr>
          <w:rFonts w:ascii="Arial" w:hAnsi="Arial" w:cs="Arial"/>
        </w:rPr>
        <w:t xml:space="preserve">de ces enfants n’est l’objet </w:t>
      </w:r>
      <w:r w:rsidRPr="00F63F7D">
        <w:rPr>
          <w:rFonts w:ascii="Arial" w:hAnsi="Arial" w:cs="Arial"/>
        </w:rPr>
        <w:t>d’une décision d’un tribunal, ni d’une instance en cours devant un tribunal, ni d’une entente avec un directeur de la protection de la jeunesse.</w:t>
      </w:r>
    </w:p>
    <w:p w14:paraId="4B81E6DE" w14:textId="77777777" w:rsidR="005A643F" w:rsidRDefault="005A643F" w:rsidP="005A643F">
      <w:pPr>
        <w:rPr>
          <w:rFonts w:ascii="Arial" w:hAnsi="Arial" w:cs="Arial"/>
        </w:rPr>
      </w:pPr>
      <w:r w:rsidRPr="00F63F7D">
        <w:rPr>
          <w:rFonts w:ascii="Arial" w:hAnsi="Arial" w:cs="Arial"/>
        </w:rPr>
        <w:t>[</w:t>
      </w:r>
      <w:r w:rsidRPr="00740AB4">
        <w:rPr>
          <w:rFonts w:ascii="Arial" w:hAnsi="Arial" w:cs="Arial"/>
          <w:highlight w:val="yellow"/>
        </w:rPr>
        <w:t>S’il existe une décision, une instance ou une entente, précisez les détails et joindre les documents pertinents</w:t>
      </w:r>
      <w:r>
        <w:rPr>
          <w:rFonts w:ascii="Arial" w:hAnsi="Arial" w:cs="Arial"/>
        </w:rPr>
        <w:t>.</w:t>
      </w:r>
      <w:r w:rsidRPr="00F63F7D">
        <w:rPr>
          <w:rFonts w:ascii="Arial" w:hAnsi="Arial" w:cs="Arial"/>
        </w:rPr>
        <w:t>]</w:t>
      </w:r>
    </w:p>
    <w:p w14:paraId="5182B208" w14:textId="77777777" w:rsidR="005A643F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Les parties ne sont assujetties à aucune condition en vertu d’une ordonnance, d’une promesse ou d’un engagement prévu au </w:t>
      </w:r>
      <w:r w:rsidRPr="00C42C01">
        <w:rPr>
          <w:rFonts w:ascii="Arial" w:hAnsi="Arial" w:cs="Arial"/>
          <w:i/>
          <w:iCs/>
        </w:rPr>
        <w:t>Code criminel</w:t>
      </w:r>
      <w:r>
        <w:rPr>
          <w:rFonts w:ascii="Arial" w:hAnsi="Arial" w:cs="Arial"/>
        </w:rPr>
        <w:t>.</w:t>
      </w:r>
    </w:p>
    <w:p w14:paraId="1DF4BF84" w14:textId="77777777" w:rsidR="005A643F" w:rsidRPr="00E71458" w:rsidRDefault="005A643F" w:rsidP="005A643F">
      <w:pPr>
        <w:rPr>
          <w:rFonts w:ascii="Arial" w:hAnsi="Arial" w:cs="Arial"/>
        </w:rPr>
      </w:pPr>
      <w:r w:rsidRPr="00E71458"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Si les parties sont assujetties à de telles conditions, précisez les détails et joindre les documents pertinents</w:t>
      </w:r>
      <w:r w:rsidRPr="00E71458">
        <w:rPr>
          <w:rFonts w:ascii="Arial" w:hAnsi="Arial" w:cs="Arial"/>
        </w:rPr>
        <w:t>.]</w:t>
      </w:r>
    </w:p>
    <w:p w14:paraId="5163DFED" w14:textId="77777777" w:rsidR="005A643F" w:rsidRDefault="005A643F" w:rsidP="005A643F">
      <w:pPr>
        <w:pStyle w:val="Heading2"/>
        <w:spacing w:after="120"/>
        <w:rPr>
          <w:rFonts w:ascii="Arial" w:hAnsi="Arial" w:cs="Arial"/>
          <w:sz w:val="22"/>
          <w:szCs w:val="22"/>
        </w:rPr>
      </w:pPr>
    </w:p>
    <w:p w14:paraId="7F92710B" w14:textId="77777777" w:rsidR="005A643F" w:rsidRPr="00740AB4" w:rsidRDefault="005A643F" w:rsidP="005A643F">
      <w:pPr>
        <w:pStyle w:val="Heading2"/>
        <w:spacing w:after="120"/>
        <w:rPr>
          <w:rFonts w:ascii="Arial" w:hAnsi="Arial" w:cs="Arial"/>
          <w:sz w:val="22"/>
          <w:szCs w:val="22"/>
        </w:rPr>
      </w:pPr>
      <w:r w:rsidRPr="00740AB4">
        <w:rPr>
          <w:rFonts w:ascii="Arial" w:hAnsi="Arial" w:cs="Arial"/>
          <w:sz w:val="22"/>
          <w:szCs w:val="22"/>
        </w:rPr>
        <w:t>RÉSIDENCE DES ÉPOUX</w:t>
      </w:r>
    </w:p>
    <w:p w14:paraId="3007AD0E" w14:textId="77777777" w:rsidR="005A643F" w:rsidRDefault="005A643F" w:rsidP="005A643F">
      <w:pPr>
        <w:pStyle w:val="ListParagraph"/>
        <w:ind w:left="0"/>
        <w:rPr>
          <w:rFonts w:ascii="Arial" w:hAnsi="Arial" w:cs="Arial"/>
        </w:rPr>
      </w:pPr>
    </w:p>
    <w:p w14:paraId="3186C7E1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La partie demanderesse</w:t>
      </w:r>
      <w:r w:rsidRPr="00F63F7D">
        <w:rPr>
          <w:rFonts w:ascii="Arial" w:hAnsi="Arial" w:cs="Arial"/>
        </w:rPr>
        <w:t xml:space="preserve"> réside habituellement au [</w:t>
      </w:r>
      <w:r w:rsidRPr="00F63F7D">
        <w:rPr>
          <w:rFonts w:ascii="Arial" w:hAnsi="Arial" w:cs="Arial"/>
          <w:highlight w:val="yellow"/>
        </w:rPr>
        <w:t>adresse</w:t>
      </w:r>
      <w:r w:rsidRPr="00F63F7D">
        <w:rPr>
          <w:rFonts w:ascii="Arial" w:hAnsi="Arial" w:cs="Arial"/>
        </w:rPr>
        <w:t>] depuis le [</w:t>
      </w:r>
      <w:r w:rsidRPr="00F63F7D">
        <w:rPr>
          <w:rFonts w:ascii="Arial" w:hAnsi="Arial" w:cs="Arial"/>
          <w:highlight w:val="yellow"/>
        </w:rPr>
        <w:t>JJ-MM-AAAA</w:t>
      </w:r>
      <w:r w:rsidRPr="00F63F7D">
        <w:rPr>
          <w:rFonts w:ascii="Arial" w:hAnsi="Arial" w:cs="Arial"/>
        </w:rPr>
        <w:t>].</w:t>
      </w:r>
    </w:p>
    <w:p w14:paraId="1AAEDBC1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41314CDC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La partie défenderesse</w:t>
      </w:r>
      <w:r w:rsidRPr="00F63F7D">
        <w:rPr>
          <w:rFonts w:ascii="Arial" w:hAnsi="Arial" w:cs="Arial"/>
        </w:rPr>
        <w:t xml:space="preserve"> réside habituellement au [</w:t>
      </w:r>
      <w:r w:rsidRPr="00F63F7D">
        <w:rPr>
          <w:rFonts w:ascii="Arial" w:hAnsi="Arial" w:cs="Arial"/>
          <w:highlight w:val="cyan"/>
        </w:rPr>
        <w:t>adresse</w:t>
      </w:r>
      <w:r w:rsidRPr="00F63F7D">
        <w:rPr>
          <w:rFonts w:ascii="Arial" w:hAnsi="Arial" w:cs="Arial"/>
        </w:rPr>
        <w:t>] depuis le [</w:t>
      </w:r>
      <w:r w:rsidRPr="00F63F7D">
        <w:rPr>
          <w:rFonts w:ascii="Arial" w:hAnsi="Arial" w:cs="Arial"/>
          <w:highlight w:val="cyan"/>
        </w:rPr>
        <w:t>JJ-MM-AAA</w:t>
      </w:r>
      <w:r w:rsidRPr="00740AB4">
        <w:rPr>
          <w:rFonts w:ascii="Arial" w:hAnsi="Arial" w:cs="Arial"/>
          <w:highlight w:val="cyan"/>
        </w:rPr>
        <w:t>A</w:t>
      </w:r>
      <w:r w:rsidRPr="00F63F7D">
        <w:rPr>
          <w:rFonts w:ascii="Arial" w:hAnsi="Arial" w:cs="Arial"/>
        </w:rPr>
        <w:t>].</w:t>
      </w:r>
    </w:p>
    <w:p w14:paraId="1B5E7448" w14:textId="77777777" w:rsidR="005A643F" w:rsidRDefault="005A643F" w:rsidP="005A643F">
      <w:pPr>
        <w:pStyle w:val="ListParagraph"/>
        <w:ind w:left="0"/>
        <w:rPr>
          <w:rFonts w:ascii="Arial" w:hAnsi="Arial" w:cs="Arial"/>
        </w:rPr>
      </w:pPr>
    </w:p>
    <w:p w14:paraId="119FB843" w14:textId="77777777" w:rsidR="005A643F" w:rsidRPr="00F63F7D" w:rsidRDefault="005A643F" w:rsidP="005A643F">
      <w:pPr>
        <w:pStyle w:val="ListParagraph"/>
        <w:spacing w:after="120"/>
        <w:ind w:left="0"/>
        <w:rPr>
          <w:rFonts w:ascii="Arial" w:hAnsi="Arial" w:cs="Arial"/>
        </w:rPr>
      </w:pPr>
    </w:p>
    <w:p w14:paraId="376CAE78" w14:textId="77777777" w:rsidR="005A643F" w:rsidRPr="00740AB4" w:rsidRDefault="005A643F" w:rsidP="005A643F">
      <w:pPr>
        <w:pStyle w:val="Heading2"/>
        <w:spacing w:after="120"/>
        <w:rPr>
          <w:rFonts w:ascii="Arial" w:hAnsi="Arial" w:cs="Arial"/>
          <w:sz w:val="22"/>
          <w:szCs w:val="22"/>
        </w:rPr>
      </w:pPr>
      <w:r w:rsidRPr="00740AB4">
        <w:rPr>
          <w:rFonts w:ascii="Arial" w:hAnsi="Arial" w:cs="Arial"/>
          <w:sz w:val="22"/>
          <w:szCs w:val="22"/>
        </w:rPr>
        <w:t xml:space="preserve">MOTIFS </w:t>
      </w:r>
      <w:r>
        <w:rPr>
          <w:rFonts w:ascii="Arial" w:hAnsi="Arial" w:cs="Arial"/>
          <w:sz w:val="22"/>
          <w:szCs w:val="22"/>
        </w:rPr>
        <w:t>JUSTIFIANT LA DEMANDE EN DIVORCE</w:t>
      </w:r>
    </w:p>
    <w:p w14:paraId="5F6DFA0C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Il y a échec du mariage pour le ou les motif(s) suivant(s) :</w:t>
      </w:r>
    </w:p>
    <w:p w14:paraId="191E9101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44AD8364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[</w:t>
      </w:r>
      <w:r w:rsidRPr="006E7467">
        <w:rPr>
          <w:rFonts w:ascii="Arial" w:hAnsi="Arial" w:cs="Arial"/>
          <w:highlight w:val="yellow"/>
        </w:rPr>
        <w:t xml:space="preserve">Veuillez préciser </w:t>
      </w:r>
      <w:r>
        <w:rPr>
          <w:rFonts w:ascii="Arial" w:hAnsi="Arial" w:cs="Arial"/>
          <w:highlight w:val="yellow"/>
        </w:rPr>
        <w:t xml:space="preserve">une raison </w:t>
      </w:r>
      <w:r w:rsidRPr="006E7467">
        <w:rPr>
          <w:rFonts w:ascii="Arial" w:hAnsi="Arial" w:cs="Arial"/>
          <w:highlight w:val="yellow"/>
        </w:rPr>
        <w:t>parmi les</w:t>
      </w:r>
      <w:r w:rsidRPr="00740AB4">
        <w:rPr>
          <w:rFonts w:ascii="Arial" w:hAnsi="Arial" w:cs="Arial"/>
          <w:highlight w:val="yellow"/>
        </w:rPr>
        <w:t xml:space="preserve"> suivantes</w:t>
      </w:r>
      <w:r w:rsidRPr="00F63F7D">
        <w:rPr>
          <w:rFonts w:ascii="Arial" w:hAnsi="Arial" w:cs="Arial"/>
        </w:rPr>
        <w:t> :</w:t>
      </w:r>
    </w:p>
    <w:p w14:paraId="4F967DBA" w14:textId="77777777" w:rsidR="005A643F" w:rsidRDefault="005A643F" w:rsidP="005A64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0AB4">
        <w:rPr>
          <w:rFonts w:ascii="Arial" w:hAnsi="Arial" w:cs="Arial"/>
        </w:rPr>
        <w:t>Vous vivez séparément au moment où vous dép</w:t>
      </w:r>
      <w:r>
        <w:rPr>
          <w:rFonts w:ascii="Arial" w:hAnsi="Arial" w:cs="Arial"/>
        </w:rPr>
        <w:t>osez votre demande en divorce et</w:t>
      </w:r>
      <w:r w:rsidRPr="00740AB4">
        <w:rPr>
          <w:rFonts w:ascii="Arial" w:hAnsi="Arial" w:cs="Arial"/>
        </w:rPr>
        <w:t xml:space="preserve"> vous aurez vécu séparément depuis au moins un an le jour où le jugement de divorce sera rendu</w:t>
      </w:r>
      <w:r>
        <w:rPr>
          <w:rFonts w:ascii="Arial" w:hAnsi="Arial" w:cs="Arial"/>
        </w:rPr>
        <w:t>;</w:t>
      </w:r>
    </w:p>
    <w:p w14:paraId="5B621FB6" w14:textId="77777777" w:rsidR="005A643F" w:rsidRPr="00F63F7D" w:rsidRDefault="005A643F" w:rsidP="005A64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3F7D">
        <w:rPr>
          <w:rFonts w:ascii="Arial" w:hAnsi="Arial" w:cs="Arial"/>
        </w:rPr>
        <w:t>Depuis la célébration du mariage, l’époux contre qui le divorce est demandé a commis l’adultère</w:t>
      </w:r>
      <w:r>
        <w:rPr>
          <w:rFonts w:ascii="Arial" w:hAnsi="Arial" w:cs="Arial"/>
        </w:rPr>
        <w:t xml:space="preserve"> et cette situation n’a pas été pardonnée.</w:t>
      </w:r>
    </w:p>
    <w:p w14:paraId="5E676C78" w14:textId="77777777" w:rsidR="005A643F" w:rsidRPr="00F63F7D" w:rsidRDefault="005A643F" w:rsidP="005A64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3F7D">
        <w:rPr>
          <w:rFonts w:ascii="Arial" w:hAnsi="Arial" w:cs="Arial"/>
        </w:rPr>
        <w:t>Depuis la célébration du mariage, l’époux contre qui le divorce est demandé a traité l’autre époux avec une cruauté physique ou mentale qui rend intolérable le maintien de la cohabitation.</w:t>
      </w:r>
      <w:r>
        <w:rPr>
          <w:rFonts w:ascii="Arial" w:hAnsi="Arial" w:cs="Arial"/>
        </w:rPr>
        <w:t xml:space="preserve"> Cette situation n’a pas été pardonnée.</w:t>
      </w:r>
      <w:r w:rsidRPr="00F63F7D">
        <w:rPr>
          <w:rFonts w:ascii="Arial" w:hAnsi="Arial" w:cs="Arial"/>
        </w:rPr>
        <w:t>]</w:t>
      </w:r>
    </w:p>
    <w:p w14:paraId="40B93240" w14:textId="77777777" w:rsidR="005A643F" w:rsidRPr="00F63F7D" w:rsidRDefault="005A643F" w:rsidP="005A643F">
      <w:pPr>
        <w:pStyle w:val="ListParagraph"/>
        <w:rPr>
          <w:rFonts w:ascii="Arial" w:hAnsi="Arial" w:cs="Arial"/>
        </w:rPr>
      </w:pPr>
    </w:p>
    <w:p w14:paraId="1BC9A85B" w14:textId="77777777" w:rsidR="005A643F" w:rsidRPr="00740AB4" w:rsidRDefault="005A643F" w:rsidP="005A643F">
      <w:pPr>
        <w:pStyle w:val="Heading2"/>
        <w:spacing w:after="120"/>
        <w:rPr>
          <w:rFonts w:ascii="Arial" w:hAnsi="Arial" w:cs="Arial"/>
          <w:sz w:val="22"/>
          <w:szCs w:val="22"/>
          <w:u w:val="single"/>
        </w:rPr>
      </w:pPr>
      <w:r w:rsidRPr="00740AB4">
        <w:rPr>
          <w:rFonts w:ascii="Arial" w:hAnsi="Arial" w:cs="Arial"/>
          <w:sz w:val="22"/>
          <w:szCs w:val="22"/>
          <w:u w:val="single"/>
        </w:rPr>
        <w:t>DEMANDE D’ORDONNANCE DE SAUVEGARDE</w:t>
      </w:r>
    </w:p>
    <w:p w14:paraId="224C5C24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 xml:space="preserve">Considérant l’urgence de la situation, </w:t>
      </w:r>
      <w:r>
        <w:rPr>
          <w:rFonts w:ascii="Arial" w:hAnsi="Arial" w:cs="Arial"/>
        </w:rPr>
        <w:t xml:space="preserve">la partie demanderesse </w:t>
      </w:r>
      <w:r w:rsidRPr="00F63F7D">
        <w:rPr>
          <w:rFonts w:ascii="Arial" w:hAnsi="Arial" w:cs="Arial"/>
        </w:rPr>
        <w:t>demande une ordonnance de sauvegarde sur [</w:t>
      </w:r>
      <w:r w:rsidRPr="00BD4758">
        <w:rPr>
          <w:rFonts w:ascii="Arial" w:hAnsi="Arial" w:cs="Arial"/>
          <w:highlight w:val="yellow"/>
        </w:rPr>
        <w:t>mettre les différentes quest</w:t>
      </w:r>
      <w:r>
        <w:rPr>
          <w:rFonts w:ascii="Arial" w:hAnsi="Arial" w:cs="Arial"/>
          <w:highlight w:val="yellow"/>
        </w:rPr>
        <w:t>ions que vous souhaitez régler</w:t>
      </w:r>
      <w:r w:rsidRPr="00BD4758">
        <w:rPr>
          <w:rFonts w:ascii="Arial" w:hAnsi="Arial" w:cs="Arial"/>
          <w:highlight w:val="yellow"/>
        </w:rPr>
        <w:t xml:space="preserve"> et expliquer pourq</w:t>
      </w:r>
      <w:r w:rsidRPr="00740AB4">
        <w:rPr>
          <w:rFonts w:ascii="Arial" w:hAnsi="Arial" w:cs="Arial"/>
          <w:highlight w:val="yellow"/>
        </w:rPr>
        <w:t>uoi</w:t>
      </w:r>
      <w:r>
        <w:rPr>
          <w:rFonts w:ascii="Arial" w:hAnsi="Arial" w:cs="Arial"/>
          <w:highlight w:val="yellow"/>
        </w:rPr>
        <w:t xml:space="preserve"> le tribunal doit intervenir rapidement</w:t>
      </w:r>
      <w:r w:rsidRPr="00740AB4">
        <w:rPr>
          <w:rFonts w:ascii="Arial" w:hAnsi="Arial" w:cs="Arial"/>
          <w:highlight w:val="yellow"/>
        </w:rPr>
        <w:t xml:space="preserve">. Par exemple, </w:t>
      </w:r>
      <w:r>
        <w:rPr>
          <w:rFonts w:ascii="Arial" w:hAnsi="Arial" w:cs="Arial"/>
          <w:highlight w:val="yellow"/>
        </w:rPr>
        <w:t xml:space="preserve">le temps parental avec les </w:t>
      </w:r>
      <w:r w:rsidRPr="00740AB4">
        <w:rPr>
          <w:rFonts w:ascii="Arial" w:hAnsi="Arial" w:cs="Arial"/>
          <w:highlight w:val="yellow"/>
        </w:rPr>
        <w:t xml:space="preserve">enfants, </w:t>
      </w:r>
      <w:r>
        <w:rPr>
          <w:rFonts w:ascii="Arial" w:hAnsi="Arial" w:cs="Arial"/>
          <w:highlight w:val="yellow"/>
        </w:rPr>
        <w:t xml:space="preserve">la </w:t>
      </w:r>
      <w:r w:rsidRPr="00740AB4">
        <w:rPr>
          <w:rFonts w:ascii="Arial" w:hAnsi="Arial" w:cs="Arial"/>
          <w:highlight w:val="yellow"/>
        </w:rPr>
        <w:t>pension alimentaire ou l’usage de la maison</w:t>
      </w:r>
      <w:r>
        <w:rPr>
          <w:rFonts w:ascii="Arial" w:hAnsi="Arial" w:cs="Arial"/>
          <w:highlight w:val="yellow"/>
        </w:rPr>
        <w:t xml:space="preserve"> familiale. </w:t>
      </w:r>
      <w:r w:rsidRPr="00740AB4">
        <w:rPr>
          <w:rFonts w:ascii="Arial" w:hAnsi="Arial" w:cs="Arial"/>
          <w:highlight w:val="yellow"/>
        </w:rPr>
        <w:t>Faites des paragraphes séparés pour chaque demande et numérot</w:t>
      </w:r>
      <w:r>
        <w:rPr>
          <w:rFonts w:ascii="Arial" w:hAnsi="Arial" w:cs="Arial"/>
          <w:highlight w:val="yellow"/>
        </w:rPr>
        <w:t>ez</w:t>
      </w:r>
      <w:r w:rsidRPr="00740AB4">
        <w:rPr>
          <w:rFonts w:ascii="Arial" w:hAnsi="Arial" w:cs="Arial"/>
          <w:highlight w:val="yellow"/>
        </w:rPr>
        <w:t>-les.</w:t>
      </w:r>
      <w:r>
        <w:rPr>
          <w:rFonts w:ascii="Arial" w:hAnsi="Arial" w:cs="Arial"/>
          <w:highlight w:val="yellow"/>
        </w:rPr>
        <w:t>]</w:t>
      </w:r>
    </w:p>
    <w:p w14:paraId="66778394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11FFAEF1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…</w:t>
      </w:r>
    </w:p>
    <w:p w14:paraId="18E715CA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743BAFBC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…</w:t>
      </w:r>
    </w:p>
    <w:p w14:paraId="30D1B8D5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78AC8ED4" w14:textId="77777777" w:rsidR="005A643F" w:rsidRPr="00740AB4" w:rsidRDefault="005A643F" w:rsidP="005A643F">
      <w:pPr>
        <w:pStyle w:val="Heading2"/>
        <w:spacing w:after="120"/>
        <w:rPr>
          <w:rFonts w:ascii="Arial" w:hAnsi="Arial" w:cs="Arial"/>
          <w:sz w:val="22"/>
          <w:szCs w:val="22"/>
          <w:u w:val="single"/>
        </w:rPr>
      </w:pPr>
      <w:r w:rsidRPr="00740AB4">
        <w:rPr>
          <w:rFonts w:ascii="Arial" w:hAnsi="Arial" w:cs="Arial"/>
          <w:sz w:val="22"/>
          <w:szCs w:val="22"/>
          <w:u w:val="single"/>
        </w:rPr>
        <w:t>DEMANDE DE MESURES PROVISOIRES</w:t>
      </w:r>
    </w:p>
    <w:p w14:paraId="0EF057D9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 xml:space="preserve">En attendant </w:t>
      </w:r>
      <w:r>
        <w:rPr>
          <w:rFonts w:ascii="Arial" w:hAnsi="Arial" w:cs="Arial"/>
        </w:rPr>
        <w:t>le jugement final de divorce, la partie demanderesse demande les mesures provisoires suivantes :</w:t>
      </w:r>
    </w:p>
    <w:p w14:paraId="3566EAFC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4851A681" w14:textId="77777777" w:rsidR="005A643F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 xml:space="preserve"> [</w:t>
      </w:r>
      <w:r>
        <w:rPr>
          <w:rFonts w:ascii="Arial" w:hAnsi="Arial" w:cs="Arial"/>
          <w:highlight w:val="yellow"/>
        </w:rPr>
        <w:t>M</w:t>
      </w:r>
      <w:r w:rsidRPr="00BD4758">
        <w:rPr>
          <w:rFonts w:ascii="Arial" w:hAnsi="Arial" w:cs="Arial"/>
          <w:highlight w:val="yellow"/>
        </w:rPr>
        <w:t>ettre les différentes questions que vous souhaitez régler temporairement et expliquer pourquoi</w:t>
      </w:r>
      <w:r>
        <w:rPr>
          <w:rFonts w:ascii="Arial" w:hAnsi="Arial" w:cs="Arial"/>
          <w:highlight w:val="yellow"/>
        </w:rPr>
        <w:t>.</w:t>
      </w:r>
      <w:r w:rsidRPr="00740AB4">
        <w:rPr>
          <w:rFonts w:ascii="Arial" w:hAnsi="Arial" w:cs="Arial"/>
          <w:highlight w:val="yellow"/>
        </w:rPr>
        <w:t xml:space="preserve"> Par exemple, </w:t>
      </w:r>
      <w:r>
        <w:rPr>
          <w:rFonts w:ascii="Arial" w:hAnsi="Arial" w:cs="Arial"/>
          <w:highlight w:val="yellow"/>
        </w:rPr>
        <w:t>le temps parental avec les enfants</w:t>
      </w:r>
      <w:r w:rsidRPr="00740AB4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 xml:space="preserve">la </w:t>
      </w:r>
      <w:r w:rsidRPr="00740AB4">
        <w:rPr>
          <w:rFonts w:ascii="Arial" w:hAnsi="Arial" w:cs="Arial"/>
          <w:highlight w:val="yellow"/>
        </w:rPr>
        <w:t>pension alimentaire ou l’usage de la maison</w:t>
      </w:r>
      <w:r>
        <w:rPr>
          <w:rFonts w:ascii="Arial" w:hAnsi="Arial" w:cs="Arial"/>
          <w:highlight w:val="yellow"/>
        </w:rPr>
        <w:t xml:space="preserve"> familiale. </w:t>
      </w:r>
      <w:r w:rsidRPr="00740AB4">
        <w:rPr>
          <w:rFonts w:ascii="Arial" w:hAnsi="Arial" w:cs="Arial"/>
          <w:highlight w:val="yellow"/>
        </w:rPr>
        <w:t>Faites des paragraphes séparés pour chaque demande et numérot</w:t>
      </w:r>
      <w:r>
        <w:rPr>
          <w:rFonts w:ascii="Arial" w:hAnsi="Arial" w:cs="Arial"/>
          <w:highlight w:val="yellow"/>
        </w:rPr>
        <w:t>ez</w:t>
      </w:r>
      <w:r w:rsidRPr="00740AB4">
        <w:rPr>
          <w:rFonts w:ascii="Arial" w:hAnsi="Arial" w:cs="Arial"/>
          <w:highlight w:val="yellow"/>
        </w:rPr>
        <w:t>-les.</w:t>
      </w:r>
      <w:r>
        <w:rPr>
          <w:rFonts w:ascii="Arial" w:hAnsi="Arial" w:cs="Arial"/>
        </w:rPr>
        <w:t>]</w:t>
      </w:r>
    </w:p>
    <w:p w14:paraId="7F6D7E59" w14:textId="77777777" w:rsidR="005A643F" w:rsidRPr="00BD4758" w:rsidRDefault="005A643F" w:rsidP="005A643F">
      <w:pPr>
        <w:pStyle w:val="ListParagraph"/>
        <w:rPr>
          <w:rFonts w:ascii="Arial" w:hAnsi="Arial" w:cs="Arial"/>
        </w:rPr>
      </w:pPr>
    </w:p>
    <w:p w14:paraId="26951438" w14:textId="77777777" w:rsidR="005A643F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403573CC" w14:textId="77777777" w:rsidR="005A643F" w:rsidRPr="00740AB4" w:rsidRDefault="005A643F" w:rsidP="005A643F">
      <w:pPr>
        <w:pStyle w:val="ListParagraph"/>
        <w:rPr>
          <w:rFonts w:ascii="Arial" w:hAnsi="Arial" w:cs="Arial"/>
        </w:rPr>
      </w:pPr>
    </w:p>
    <w:p w14:paraId="5DA82F93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8360BC6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6C6E5796" w14:textId="77777777" w:rsidR="005A643F" w:rsidRPr="00740AB4" w:rsidRDefault="005A643F" w:rsidP="005A643F">
      <w:pPr>
        <w:spacing w:after="120"/>
        <w:rPr>
          <w:rFonts w:ascii="Arial" w:hAnsi="Arial" w:cs="Arial"/>
          <w:b/>
          <w:u w:val="single"/>
        </w:rPr>
      </w:pPr>
      <w:r w:rsidRPr="00740AB4">
        <w:rPr>
          <w:rFonts w:ascii="Arial" w:hAnsi="Arial" w:cs="Arial"/>
          <w:b/>
          <w:u w:val="single"/>
        </w:rPr>
        <w:t>LES MESURES ACCESSOIRES</w:t>
      </w:r>
    </w:p>
    <w:p w14:paraId="6022F938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 xml:space="preserve">Concernant les mesures accessoires au jugement </w:t>
      </w:r>
      <w:r>
        <w:rPr>
          <w:rFonts w:ascii="Arial" w:hAnsi="Arial" w:cs="Arial"/>
        </w:rPr>
        <w:t xml:space="preserve">de </w:t>
      </w:r>
      <w:r w:rsidRPr="00F63F7D">
        <w:rPr>
          <w:rFonts w:ascii="Arial" w:hAnsi="Arial" w:cs="Arial"/>
        </w:rPr>
        <w:t>divorce :</w:t>
      </w:r>
    </w:p>
    <w:p w14:paraId="38BFD08E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31B0B10D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740AB4">
        <w:rPr>
          <w:rFonts w:ascii="Arial" w:hAnsi="Arial" w:cs="Arial"/>
          <w:highlight w:val="yellow"/>
        </w:rPr>
        <w:t>Si vous vous êtes entendus sur certaines mesures accessoires, joindre une copie de ce</w:t>
      </w:r>
      <w:r>
        <w:rPr>
          <w:rFonts w:ascii="Arial" w:hAnsi="Arial" w:cs="Arial"/>
          <w:highlight w:val="yellow"/>
        </w:rPr>
        <w:t>tte entente</w:t>
      </w:r>
      <w:r>
        <w:rPr>
          <w:rFonts w:ascii="Arial" w:hAnsi="Arial" w:cs="Arial"/>
        </w:rPr>
        <w:t>.]</w:t>
      </w:r>
      <w:r w:rsidRPr="00F63F7D">
        <w:rPr>
          <w:rFonts w:ascii="Arial" w:hAnsi="Arial" w:cs="Arial"/>
        </w:rPr>
        <w:t xml:space="preserve"> </w:t>
      </w:r>
    </w:p>
    <w:p w14:paraId="628514EA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26804301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La partie demanderesse </w:t>
      </w:r>
      <w:r w:rsidRPr="00F63F7D">
        <w:rPr>
          <w:rFonts w:ascii="Arial" w:hAnsi="Arial" w:cs="Arial"/>
        </w:rPr>
        <w:t xml:space="preserve">demande : </w:t>
      </w:r>
    </w:p>
    <w:p w14:paraId="219749B8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43F3CED7" w14:textId="77777777" w:rsidR="005A643F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740AB4">
        <w:rPr>
          <w:rFonts w:ascii="Arial" w:hAnsi="Arial" w:cs="Arial"/>
          <w:highlight w:val="yellow"/>
        </w:rPr>
        <w:t xml:space="preserve">Énumérer tout ce que vous demandez : </w:t>
      </w:r>
      <w:r>
        <w:rPr>
          <w:rFonts w:ascii="Arial" w:hAnsi="Arial" w:cs="Arial"/>
          <w:highlight w:val="yellow"/>
        </w:rPr>
        <w:t xml:space="preserve">une période de temps parental avec les </w:t>
      </w:r>
      <w:r w:rsidRPr="00740AB4">
        <w:rPr>
          <w:rFonts w:ascii="Arial" w:hAnsi="Arial" w:cs="Arial"/>
          <w:highlight w:val="yellow"/>
        </w:rPr>
        <w:t xml:space="preserve">enfants, </w:t>
      </w:r>
      <w:r>
        <w:rPr>
          <w:rFonts w:ascii="Arial" w:hAnsi="Arial" w:cs="Arial"/>
          <w:highlight w:val="yellow"/>
        </w:rPr>
        <w:t xml:space="preserve">une </w:t>
      </w:r>
      <w:r w:rsidRPr="00740AB4">
        <w:rPr>
          <w:rFonts w:ascii="Arial" w:hAnsi="Arial" w:cs="Arial"/>
          <w:highlight w:val="yellow"/>
        </w:rPr>
        <w:t xml:space="preserve">pension alimentaire pour enfants, </w:t>
      </w:r>
      <w:r>
        <w:rPr>
          <w:rFonts w:ascii="Arial" w:hAnsi="Arial" w:cs="Arial"/>
          <w:highlight w:val="yellow"/>
        </w:rPr>
        <w:t xml:space="preserve">une </w:t>
      </w:r>
      <w:r w:rsidRPr="00740AB4">
        <w:rPr>
          <w:rFonts w:ascii="Arial" w:hAnsi="Arial" w:cs="Arial"/>
          <w:highlight w:val="yellow"/>
        </w:rPr>
        <w:t>pen</w:t>
      </w:r>
      <w:r>
        <w:rPr>
          <w:rFonts w:ascii="Arial" w:hAnsi="Arial" w:cs="Arial"/>
          <w:highlight w:val="yellow"/>
        </w:rPr>
        <w:t>sion alimentaire pour vous-même</w:t>
      </w:r>
      <w:r w:rsidRPr="00740AB4">
        <w:rPr>
          <w:rFonts w:ascii="Arial" w:hAnsi="Arial" w:cs="Arial"/>
          <w:highlight w:val="yellow"/>
        </w:rPr>
        <w:t xml:space="preserve">, une dérogation au principe du partage égal du patrimoine familial, etc. </w:t>
      </w:r>
      <w:r>
        <w:rPr>
          <w:rFonts w:ascii="Arial" w:hAnsi="Arial" w:cs="Arial"/>
          <w:highlight w:val="yellow"/>
        </w:rPr>
        <w:t xml:space="preserve">Expliquez pourquoi vous faites ces demandes. </w:t>
      </w:r>
      <w:r w:rsidRPr="00740AB4">
        <w:rPr>
          <w:rFonts w:ascii="Arial" w:hAnsi="Arial" w:cs="Arial"/>
          <w:highlight w:val="yellow"/>
        </w:rPr>
        <w:t>Faites des paragraphes séparés pour chaque demande et numérot</w:t>
      </w:r>
      <w:r>
        <w:rPr>
          <w:rFonts w:ascii="Arial" w:hAnsi="Arial" w:cs="Arial"/>
          <w:highlight w:val="yellow"/>
        </w:rPr>
        <w:t>ez</w:t>
      </w:r>
      <w:r w:rsidRPr="00740AB4">
        <w:rPr>
          <w:rFonts w:ascii="Arial" w:hAnsi="Arial" w:cs="Arial"/>
          <w:highlight w:val="yellow"/>
        </w:rPr>
        <w:t>-les.</w:t>
      </w:r>
      <w:r>
        <w:rPr>
          <w:rFonts w:ascii="Arial" w:hAnsi="Arial" w:cs="Arial"/>
        </w:rPr>
        <w:t>]</w:t>
      </w:r>
    </w:p>
    <w:p w14:paraId="7B52F461" w14:textId="77777777" w:rsidR="005A643F" w:rsidRPr="00740AB4" w:rsidRDefault="005A643F" w:rsidP="005A643F">
      <w:pPr>
        <w:pStyle w:val="ListParagraph"/>
        <w:rPr>
          <w:rFonts w:ascii="Arial" w:hAnsi="Arial" w:cs="Arial"/>
        </w:rPr>
      </w:pPr>
    </w:p>
    <w:p w14:paraId="38762B1E" w14:textId="77777777" w:rsidR="005A643F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2860FDBC" w14:textId="77777777" w:rsidR="005A643F" w:rsidRPr="00740AB4" w:rsidRDefault="005A643F" w:rsidP="005A643F">
      <w:pPr>
        <w:pStyle w:val="ListParagraph"/>
        <w:rPr>
          <w:rFonts w:ascii="Arial" w:hAnsi="Arial" w:cs="Arial"/>
        </w:rPr>
      </w:pPr>
    </w:p>
    <w:p w14:paraId="2BF2D4FD" w14:textId="77777777" w:rsidR="005A643F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DE1B086" w14:textId="77777777" w:rsidR="005A643F" w:rsidRPr="00740AB4" w:rsidRDefault="005A643F" w:rsidP="005A643F">
      <w:pPr>
        <w:pStyle w:val="ListParagraph"/>
        <w:rPr>
          <w:rFonts w:ascii="Arial" w:hAnsi="Arial" w:cs="Arial"/>
        </w:rPr>
      </w:pPr>
    </w:p>
    <w:p w14:paraId="763DCA83" w14:textId="77777777" w:rsidR="005A643F" w:rsidRPr="00740AB4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B8EE885" w14:textId="77777777" w:rsidR="005A643F" w:rsidRDefault="005A643F" w:rsidP="005A643F">
      <w:pPr>
        <w:spacing w:after="120"/>
        <w:rPr>
          <w:rFonts w:ascii="Arial" w:hAnsi="Arial" w:cs="Arial"/>
          <w:bCs/>
        </w:rPr>
      </w:pPr>
    </w:p>
    <w:p w14:paraId="747B0391" w14:textId="77777777" w:rsidR="005A643F" w:rsidRPr="00740AB4" w:rsidRDefault="005A643F" w:rsidP="005A643F">
      <w:pPr>
        <w:spacing w:after="120"/>
        <w:rPr>
          <w:rFonts w:ascii="Arial" w:hAnsi="Arial" w:cs="Arial"/>
          <w:b/>
        </w:rPr>
      </w:pPr>
      <w:r w:rsidRPr="00740AB4">
        <w:rPr>
          <w:rFonts w:ascii="Arial" w:hAnsi="Arial" w:cs="Arial"/>
          <w:b/>
        </w:rPr>
        <w:t>ABSENCE D’AUTRES PROCÉDURES</w:t>
      </w:r>
    </w:p>
    <w:p w14:paraId="2E44B5EE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  <w:highlight w:val="yellow"/>
        </w:rPr>
        <w:t>[Il n’y a pas eu / Il y a eu</w:t>
      </w:r>
      <w:r w:rsidRPr="00F63F7D">
        <w:rPr>
          <w:rFonts w:ascii="Arial" w:hAnsi="Arial" w:cs="Arial"/>
        </w:rPr>
        <w:t>] d’autres procédures d’intentées à l’égard du mariage des parties. [</w:t>
      </w:r>
      <w:r w:rsidRPr="00F63F7D">
        <w:rPr>
          <w:rFonts w:ascii="Arial" w:hAnsi="Arial" w:cs="Arial"/>
          <w:highlight w:val="yellow"/>
        </w:rPr>
        <w:t xml:space="preserve">Si d’autres procédures ont </w:t>
      </w:r>
      <w:r>
        <w:rPr>
          <w:rFonts w:ascii="Arial" w:hAnsi="Arial" w:cs="Arial"/>
          <w:highlight w:val="yellow"/>
        </w:rPr>
        <w:t xml:space="preserve">déjà </w:t>
      </w:r>
      <w:r w:rsidRPr="00F63F7D">
        <w:rPr>
          <w:rFonts w:ascii="Arial" w:hAnsi="Arial" w:cs="Arial"/>
          <w:highlight w:val="yellow"/>
        </w:rPr>
        <w:t xml:space="preserve">été intentées, donner tous les détails et produire une copie certifiée conforme de tout jugement rendu </w:t>
      </w:r>
      <w:r>
        <w:rPr>
          <w:rFonts w:ascii="Arial" w:hAnsi="Arial" w:cs="Arial"/>
          <w:highlight w:val="yellow"/>
        </w:rPr>
        <w:t>ou d’abandon des procédures.</w:t>
      </w:r>
      <w:r>
        <w:rPr>
          <w:rFonts w:ascii="Arial" w:hAnsi="Arial" w:cs="Arial"/>
        </w:rPr>
        <w:t>]</w:t>
      </w:r>
    </w:p>
    <w:p w14:paraId="1D0446CD" w14:textId="77777777" w:rsidR="005A643F" w:rsidRPr="00F63F7D" w:rsidRDefault="005A643F" w:rsidP="005A643F">
      <w:pPr>
        <w:pStyle w:val="ListParagraph"/>
        <w:ind w:left="0"/>
        <w:rPr>
          <w:rFonts w:ascii="Arial" w:hAnsi="Arial" w:cs="Arial"/>
        </w:rPr>
      </w:pPr>
    </w:p>
    <w:p w14:paraId="481CEA0F" w14:textId="77777777" w:rsidR="005A643F" w:rsidRPr="00F63F7D" w:rsidRDefault="005A643F" w:rsidP="005A643F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63F7D">
        <w:rPr>
          <w:rFonts w:ascii="Arial" w:hAnsi="Arial" w:cs="Arial"/>
        </w:rPr>
        <w:t>Les parties ne se sont pas entendues, secrètement ou autrement, dans le but d’obtenir un divorce. Il n’y a aucune collusion entre les parties.</w:t>
      </w:r>
    </w:p>
    <w:p w14:paraId="184C1526" w14:textId="77777777" w:rsidR="005A643F" w:rsidRPr="00BD4758" w:rsidRDefault="005A643F" w:rsidP="005A643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CES MOTIFS</w:t>
      </w:r>
      <w:r w:rsidRPr="00BD4758">
        <w:rPr>
          <w:rFonts w:ascii="Arial" w:hAnsi="Arial" w:cs="Arial"/>
          <w:b/>
        </w:rPr>
        <w:t>:</w:t>
      </w:r>
    </w:p>
    <w:p w14:paraId="39D40229" w14:textId="77777777" w:rsidR="005A643F" w:rsidRPr="00740AB4" w:rsidRDefault="005A643F" w:rsidP="005A643F">
      <w:pPr>
        <w:rPr>
          <w:rFonts w:ascii="Arial" w:hAnsi="Arial" w:cs="Arial"/>
        </w:rPr>
      </w:pPr>
      <w:r w:rsidRPr="00740AB4">
        <w:rPr>
          <w:rFonts w:ascii="Arial" w:hAnsi="Arial" w:cs="Arial"/>
        </w:rPr>
        <w:t>[</w:t>
      </w:r>
      <w:r w:rsidRPr="00545E08">
        <w:rPr>
          <w:rFonts w:ascii="Arial" w:hAnsi="Arial" w:cs="Arial"/>
          <w:highlight w:val="yellow"/>
        </w:rPr>
        <w:t>Pour chaque type de demande, vous devez écrire les conclusions que vous souhaitez que le tribunal rende</w:t>
      </w:r>
      <w:r>
        <w:rPr>
          <w:rFonts w:ascii="Arial" w:hAnsi="Arial" w:cs="Arial"/>
        </w:rPr>
        <w:t>.</w:t>
      </w:r>
      <w:r w:rsidRPr="00740AB4">
        <w:rPr>
          <w:rFonts w:ascii="Arial" w:hAnsi="Arial" w:cs="Arial"/>
        </w:rPr>
        <w:t>]</w:t>
      </w:r>
    </w:p>
    <w:p w14:paraId="1563B0F2" w14:textId="77777777" w:rsidR="005A643F" w:rsidRPr="00740AB4" w:rsidRDefault="005A643F" w:rsidP="005A643F">
      <w:pPr>
        <w:spacing w:after="120"/>
        <w:rPr>
          <w:rFonts w:ascii="Arial" w:hAnsi="Arial" w:cs="Arial"/>
          <w:b/>
          <w:u w:val="single"/>
        </w:rPr>
      </w:pPr>
      <w:r w:rsidRPr="00740AB4">
        <w:rPr>
          <w:rFonts w:ascii="Arial" w:hAnsi="Arial" w:cs="Arial"/>
          <w:b/>
          <w:u w:val="single"/>
        </w:rPr>
        <w:t>ORDONNANCE DE SAUVEGARDE</w:t>
      </w:r>
    </w:p>
    <w:p w14:paraId="2C87E36C" w14:textId="77777777" w:rsidR="005A643F" w:rsidRDefault="005A643F" w:rsidP="005A643F">
      <w:pPr>
        <w:rPr>
          <w:rFonts w:ascii="Arial" w:hAnsi="Arial" w:cs="Arial"/>
        </w:rPr>
      </w:pPr>
      <w:r>
        <w:rPr>
          <w:rFonts w:ascii="Arial" w:hAnsi="Arial" w:cs="Arial"/>
        </w:rPr>
        <w:t>RENDRE l’ordonnance de sauvegarde suivante :</w:t>
      </w:r>
    </w:p>
    <w:p w14:paraId="742C5FDA" w14:textId="77777777" w:rsidR="005A643F" w:rsidRDefault="005A643F" w:rsidP="005A643F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740AB4">
        <w:rPr>
          <w:rFonts w:ascii="Arial" w:hAnsi="Arial" w:cs="Arial"/>
          <w:highlight w:val="yellow"/>
        </w:rPr>
        <w:t>Par exemple</w:t>
      </w:r>
      <w:r>
        <w:rPr>
          <w:rFonts w:ascii="Arial" w:hAnsi="Arial" w:cs="Arial"/>
        </w:rPr>
        <w:t xml:space="preserve"> : </w:t>
      </w:r>
      <w:r>
        <w:tab/>
      </w:r>
      <w:r>
        <w:rPr>
          <w:rFonts w:ascii="Arial" w:hAnsi="Arial" w:cs="Arial"/>
        </w:rPr>
        <w:t>ACCORDER à la partie demanderesse du temps parental avec les enfants mineurs [</w:t>
      </w:r>
      <w:r w:rsidRPr="00D97241">
        <w:rPr>
          <w:rFonts w:ascii="Arial" w:hAnsi="Arial" w:cs="Arial"/>
          <w:highlight w:val="yellow"/>
        </w:rPr>
        <w:t>ajoutez leurs noms et indiquez les journées ou les périodes de temps parental demandées</w:t>
      </w:r>
      <w:r>
        <w:rPr>
          <w:rFonts w:ascii="Arial" w:hAnsi="Arial" w:cs="Arial"/>
        </w:rPr>
        <w:t>];</w:t>
      </w:r>
    </w:p>
    <w:p w14:paraId="6566222F" w14:textId="77777777" w:rsidR="005A643F" w:rsidRDefault="005A643F" w:rsidP="005A643F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>FIXER la pension alimentaire pour les enfants conformément aux règles de fixation des pensions alimentaires pour enfants;</w:t>
      </w:r>
    </w:p>
    <w:p w14:paraId="1A3A45CF" w14:textId="77777777" w:rsidR="005A643F" w:rsidRDefault="005A643F" w:rsidP="005A643F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>FIXER la pension alimentaire pour les enfants conformément aux règles de fixation des pensions alimentaires pour enfants;</w:t>
      </w:r>
    </w:p>
    <w:p w14:paraId="4894DCC8" w14:textId="77777777" w:rsidR="005A643F" w:rsidRPr="004C3E3D" w:rsidRDefault="005A643F" w:rsidP="005A643F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 xml:space="preserve">ORDONNER à la partie défenderesse de verser la pension alimentaire conformément à la </w:t>
      </w:r>
      <w:r>
        <w:rPr>
          <w:rFonts w:ascii="Arial" w:hAnsi="Arial" w:cs="Arial"/>
          <w:i/>
        </w:rPr>
        <w:t>Loi facilitant le paiement des pensions alimentaires</w:t>
      </w:r>
      <w:r w:rsidRPr="00740AB4">
        <w:rPr>
          <w:rFonts w:ascii="Arial" w:hAnsi="Arial" w:cs="Arial"/>
          <w:i/>
        </w:rPr>
        <w:t>;</w:t>
      </w:r>
    </w:p>
    <w:p w14:paraId="11E6C28B" w14:textId="77777777" w:rsidR="005A643F" w:rsidRDefault="005A643F" w:rsidP="005A643F">
      <w:pPr>
        <w:ind w:left="2127" w:hanging="3"/>
        <w:rPr>
          <w:rFonts w:ascii="Arial" w:hAnsi="Arial" w:cs="Arial"/>
        </w:rPr>
      </w:pPr>
      <w:r w:rsidRPr="004C3E3D">
        <w:rPr>
          <w:rFonts w:ascii="Arial" w:hAnsi="Arial" w:cs="Arial"/>
        </w:rPr>
        <w:t>ORDONNER l’indexation de la pension alimentaire à compter du 1</w:t>
      </w:r>
      <w:r w:rsidRPr="004C3E3D">
        <w:rPr>
          <w:rFonts w:ascii="Arial" w:hAnsi="Arial" w:cs="Arial"/>
          <w:vertAlign w:val="superscript"/>
        </w:rPr>
        <w:t>er</w:t>
      </w:r>
      <w:r w:rsidRPr="004C3E3D">
        <w:rPr>
          <w:rFonts w:ascii="Arial" w:hAnsi="Arial" w:cs="Arial"/>
        </w:rPr>
        <w:t xml:space="preserve"> janvier de chaque année;</w:t>
      </w:r>
    </w:p>
    <w:p w14:paraId="5CC218D3" w14:textId="77777777" w:rsidR="005A643F" w:rsidRDefault="005A643F" w:rsidP="005A643F">
      <w:pPr>
        <w:ind w:left="2127" w:hanging="3"/>
        <w:rPr>
          <w:rFonts w:ascii="Arial" w:hAnsi="Arial" w:cs="Arial"/>
          <w:i/>
        </w:rPr>
      </w:pPr>
      <w:r>
        <w:rPr>
          <w:rFonts w:ascii="Arial" w:hAnsi="Arial" w:cs="Arial"/>
        </w:rPr>
        <w:t>ACCORDER à la partie demanderesse l’usage exclusif, à l’exclusion de la partie défenderesse, de la résidence familiale située au [</w:t>
      </w:r>
      <w:r w:rsidRPr="004C3E3D">
        <w:rPr>
          <w:rFonts w:ascii="Arial" w:hAnsi="Arial" w:cs="Arial"/>
          <w:highlight w:val="yellow"/>
        </w:rPr>
        <w:t>ajoutez l’adresse</w:t>
      </w:r>
      <w:r>
        <w:rPr>
          <w:rFonts w:ascii="Arial" w:hAnsi="Arial" w:cs="Arial"/>
        </w:rPr>
        <w:t>];</w:t>
      </w:r>
    </w:p>
    <w:p w14:paraId="1D3F37B0" w14:textId="77777777" w:rsidR="005A643F" w:rsidRDefault="005A643F" w:rsidP="005A643F">
      <w:pPr>
        <w:ind w:left="2127" w:hanging="3"/>
        <w:rPr>
          <w:rFonts w:ascii="Arial" w:hAnsi="Arial" w:cs="Arial"/>
        </w:rPr>
      </w:pPr>
      <w:r w:rsidRPr="004C3E3D">
        <w:rPr>
          <w:rFonts w:ascii="Arial" w:hAnsi="Arial" w:cs="Arial"/>
        </w:rPr>
        <w:t>ACCORDER à la partie demanderesse la possession temporaire et l’usage exclusif des biens meubles qui servent l’u</w:t>
      </w:r>
      <w:r>
        <w:rPr>
          <w:rFonts w:ascii="Arial" w:hAnsi="Arial" w:cs="Arial"/>
        </w:rPr>
        <w:t>sage de la résidence familiale [</w:t>
      </w:r>
      <w:r w:rsidRPr="004C3E3D">
        <w:rPr>
          <w:rFonts w:ascii="Arial" w:hAnsi="Arial" w:cs="Arial"/>
          <w:highlight w:val="yellow"/>
        </w:rPr>
        <w:t>ajoutez l’adresse</w:t>
      </w:r>
      <w:r>
        <w:rPr>
          <w:rFonts w:ascii="Arial" w:hAnsi="Arial" w:cs="Arial"/>
        </w:rPr>
        <w:t>]</w:t>
      </w:r>
      <w:r w:rsidRPr="004C3E3D">
        <w:rPr>
          <w:rFonts w:ascii="Arial" w:hAnsi="Arial" w:cs="Arial"/>
        </w:rPr>
        <w:t>;</w:t>
      </w:r>
    </w:p>
    <w:p w14:paraId="1D481708" w14:textId="77777777" w:rsidR="005A643F" w:rsidRDefault="005A643F" w:rsidP="005A643F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>Etc.]</w:t>
      </w:r>
    </w:p>
    <w:p w14:paraId="71A85B4E" w14:textId="77777777" w:rsidR="005A643F" w:rsidRPr="00740AB4" w:rsidRDefault="005A643F" w:rsidP="005A643F">
      <w:pPr>
        <w:spacing w:after="120"/>
        <w:rPr>
          <w:rFonts w:ascii="Arial" w:hAnsi="Arial" w:cs="Arial"/>
          <w:b/>
          <w:u w:val="single"/>
        </w:rPr>
      </w:pPr>
      <w:r w:rsidRPr="00740AB4">
        <w:rPr>
          <w:rFonts w:ascii="Arial" w:hAnsi="Arial" w:cs="Arial"/>
          <w:b/>
          <w:u w:val="single"/>
        </w:rPr>
        <w:t>MESURES PROVISOIRES</w:t>
      </w:r>
    </w:p>
    <w:p w14:paraId="62C3B186" w14:textId="77777777" w:rsidR="005A643F" w:rsidRDefault="005A643F" w:rsidP="005A643F">
      <w:pPr>
        <w:rPr>
          <w:rFonts w:ascii="Arial" w:hAnsi="Arial" w:cs="Arial"/>
        </w:rPr>
      </w:pPr>
      <w:r>
        <w:rPr>
          <w:rFonts w:ascii="Arial" w:hAnsi="Arial" w:cs="Arial"/>
        </w:rPr>
        <w:t>RENDRE les mesures provisoires suivantes :</w:t>
      </w:r>
    </w:p>
    <w:p w14:paraId="087E5AFE" w14:textId="77777777" w:rsidR="005A643F" w:rsidRDefault="005A643F" w:rsidP="005A643F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740AB4">
        <w:rPr>
          <w:rFonts w:ascii="Arial" w:hAnsi="Arial" w:cs="Arial"/>
          <w:highlight w:val="yellow"/>
        </w:rPr>
        <w:t>Par exemple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ACCORDER à la partie demanderesse du temps parental avec les enfants mineurs [</w:t>
      </w:r>
      <w:r w:rsidRPr="004C3E3D">
        <w:rPr>
          <w:rFonts w:ascii="Arial" w:hAnsi="Arial" w:cs="Arial"/>
          <w:highlight w:val="yellow"/>
        </w:rPr>
        <w:t>ajoutez leurs noms</w:t>
      </w:r>
      <w:r>
        <w:rPr>
          <w:rFonts w:ascii="Arial" w:hAnsi="Arial" w:cs="Arial"/>
          <w:highlight w:val="yellow"/>
        </w:rPr>
        <w:t xml:space="preserve"> et indiquez les journées ou les périodes de temps parental demandées</w:t>
      </w:r>
      <w:r>
        <w:rPr>
          <w:rFonts w:ascii="Arial" w:hAnsi="Arial" w:cs="Arial"/>
        </w:rPr>
        <w:t>];</w:t>
      </w:r>
    </w:p>
    <w:p w14:paraId="727578AB" w14:textId="77777777" w:rsidR="005A643F" w:rsidRDefault="005A643F" w:rsidP="005A643F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>FIXER la pension alimentaire pour les enfants conformément aux règles de fixation des pensions alimentaires pour enfants;</w:t>
      </w:r>
    </w:p>
    <w:p w14:paraId="1FA33361" w14:textId="77777777" w:rsidR="005A643F" w:rsidRDefault="005A643F" w:rsidP="005A643F">
      <w:pPr>
        <w:ind w:left="2127" w:hanging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ORDONNER à la partie défenderesse de verser la pension alimentaire conformément à la </w:t>
      </w:r>
      <w:r>
        <w:rPr>
          <w:rFonts w:ascii="Arial" w:hAnsi="Arial" w:cs="Arial"/>
          <w:i/>
        </w:rPr>
        <w:t>Loi facilitant le paiement des pensions alimentaires</w:t>
      </w:r>
      <w:r w:rsidRPr="00740AB4">
        <w:rPr>
          <w:rFonts w:ascii="Arial" w:hAnsi="Arial" w:cs="Arial"/>
          <w:i/>
        </w:rPr>
        <w:t>;</w:t>
      </w:r>
    </w:p>
    <w:p w14:paraId="52F6E26F" w14:textId="77777777" w:rsidR="005A643F" w:rsidRDefault="005A643F" w:rsidP="005A643F">
      <w:pPr>
        <w:ind w:left="2127" w:hanging="3"/>
        <w:rPr>
          <w:rFonts w:ascii="Arial" w:hAnsi="Arial" w:cs="Arial"/>
        </w:rPr>
      </w:pPr>
      <w:r w:rsidRPr="004C3E3D">
        <w:rPr>
          <w:rFonts w:ascii="Arial" w:hAnsi="Arial" w:cs="Arial"/>
        </w:rPr>
        <w:t>ORDONNER l’indexation de la pension alimentaire à compter du 1</w:t>
      </w:r>
      <w:r w:rsidRPr="004C3E3D">
        <w:rPr>
          <w:rFonts w:ascii="Arial" w:hAnsi="Arial" w:cs="Arial"/>
          <w:vertAlign w:val="superscript"/>
        </w:rPr>
        <w:t>er</w:t>
      </w:r>
      <w:r w:rsidRPr="004C3E3D">
        <w:rPr>
          <w:rFonts w:ascii="Arial" w:hAnsi="Arial" w:cs="Arial"/>
        </w:rPr>
        <w:t xml:space="preserve"> janvier de chaque année;</w:t>
      </w:r>
    </w:p>
    <w:p w14:paraId="6459A020" w14:textId="77777777" w:rsidR="005A643F" w:rsidRDefault="005A643F" w:rsidP="005A643F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>Etc.]</w:t>
      </w:r>
    </w:p>
    <w:p w14:paraId="5D60E9BA" w14:textId="77777777" w:rsidR="005A643F" w:rsidRDefault="005A643F" w:rsidP="005A643F">
      <w:pPr>
        <w:rPr>
          <w:rFonts w:ascii="Arial" w:hAnsi="Arial" w:cs="Arial"/>
        </w:rPr>
      </w:pPr>
    </w:p>
    <w:p w14:paraId="69F3794E" w14:textId="77777777" w:rsidR="005A643F" w:rsidRDefault="005A643F" w:rsidP="005A6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PRONONCER </w:t>
      </w:r>
      <w:r w:rsidRPr="00F63F7D">
        <w:rPr>
          <w:rFonts w:ascii="Arial" w:hAnsi="Arial" w:cs="Arial"/>
        </w:rPr>
        <w:t>le divorce</w:t>
      </w:r>
      <w:r>
        <w:rPr>
          <w:rFonts w:ascii="Arial" w:hAnsi="Arial" w:cs="Arial"/>
        </w:rPr>
        <w:t>;</w:t>
      </w:r>
    </w:p>
    <w:p w14:paraId="3C81A564" w14:textId="77777777" w:rsidR="005A643F" w:rsidRDefault="005A643F" w:rsidP="005A643F">
      <w:pPr>
        <w:spacing w:after="0"/>
        <w:rPr>
          <w:rFonts w:ascii="Arial" w:hAnsi="Arial" w:cs="Arial"/>
          <w:b/>
          <w:u w:val="single"/>
        </w:rPr>
      </w:pPr>
    </w:p>
    <w:p w14:paraId="54B2B110" w14:textId="77777777" w:rsidR="005A643F" w:rsidRPr="00740AB4" w:rsidRDefault="005A643F" w:rsidP="005A643F">
      <w:pPr>
        <w:spacing w:after="120"/>
        <w:rPr>
          <w:rFonts w:ascii="Arial" w:hAnsi="Arial" w:cs="Arial"/>
          <w:b/>
          <w:u w:val="single"/>
        </w:rPr>
      </w:pPr>
      <w:r w:rsidRPr="00740AB4">
        <w:rPr>
          <w:rFonts w:ascii="Arial" w:hAnsi="Arial" w:cs="Arial"/>
          <w:b/>
          <w:u w:val="single"/>
        </w:rPr>
        <w:t>MESURES ACCESSOIRES</w:t>
      </w:r>
    </w:p>
    <w:p w14:paraId="663F9471" w14:textId="77777777" w:rsidR="005A643F" w:rsidRDefault="005A643F" w:rsidP="005A643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RENDRE les mesures accessoires suivantes :</w:t>
      </w:r>
    </w:p>
    <w:p w14:paraId="302EA6E4" w14:textId="77777777" w:rsidR="005A643F" w:rsidRDefault="005A643F" w:rsidP="005A643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[</w:t>
      </w:r>
      <w:r w:rsidRPr="0001700A">
        <w:rPr>
          <w:rFonts w:ascii="Arial" w:hAnsi="Arial" w:cs="Arial"/>
          <w:highlight w:val="yellow"/>
        </w:rPr>
        <w:t>Par exemple</w:t>
      </w:r>
      <w:r>
        <w:rPr>
          <w:rFonts w:ascii="Arial" w:hAnsi="Arial" w:cs="Arial"/>
          <w:highlight w:val="yellow"/>
        </w:rPr>
        <w:t> 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DISSOUDRE le régime matrimonial;</w:t>
      </w:r>
    </w:p>
    <w:p w14:paraId="08C54BA1" w14:textId="77777777" w:rsidR="005A643F" w:rsidRDefault="005A643F" w:rsidP="005A643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DISSOUDRE le patrimoine familial;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F307F4" w14:textId="77777777" w:rsidR="005A643F" w:rsidRDefault="005A643F" w:rsidP="005A643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ORDONNER le partage égal du patrimoine familial;</w:t>
      </w:r>
    </w:p>
    <w:p w14:paraId="6D84D269" w14:textId="77777777" w:rsidR="005A643F" w:rsidRDefault="005A643F" w:rsidP="005A643F">
      <w:pPr>
        <w:ind w:left="2124"/>
        <w:rPr>
          <w:rFonts w:ascii="Arial" w:hAnsi="Arial" w:cs="Arial"/>
        </w:rPr>
      </w:pPr>
      <w:r w:rsidRPr="25418BC4">
        <w:rPr>
          <w:rFonts w:ascii="Arial" w:hAnsi="Arial" w:cs="Arial"/>
        </w:rPr>
        <w:t>RECONNAÎTRE la renonciation au partage des gains des parties inscrits auprès de Retraite Québec pour la période du mariage;</w:t>
      </w:r>
    </w:p>
    <w:p w14:paraId="1B88FDE2" w14:textId="77777777" w:rsidR="005A643F" w:rsidRDefault="005A643F" w:rsidP="005A643F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>ACCORDER à la partie demanderesse du temps parental avec les enfants mineurs [</w:t>
      </w:r>
      <w:r w:rsidRPr="004C3E3D">
        <w:rPr>
          <w:rFonts w:ascii="Arial" w:hAnsi="Arial" w:cs="Arial"/>
          <w:highlight w:val="yellow"/>
        </w:rPr>
        <w:t>ajoutez leurs noms</w:t>
      </w:r>
      <w:r>
        <w:rPr>
          <w:rFonts w:ascii="Arial" w:hAnsi="Arial" w:cs="Arial"/>
          <w:highlight w:val="yellow"/>
        </w:rPr>
        <w:t xml:space="preserve"> et indiquez les journées ou les périodes de temps parental demandées</w:t>
      </w:r>
      <w:r>
        <w:rPr>
          <w:rFonts w:ascii="Arial" w:hAnsi="Arial" w:cs="Arial"/>
        </w:rPr>
        <w:t>];</w:t>
      </w:r>
    </w:p>
    <w:p w14:paraId="718084C4" w14:textId="77777777" w:rsidR="005A643F" w:rsidRDefault="005A643F" w:rsidP="005A643F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>FIXER la pension alimentaire pour les enfants conformément aux règles de fixation des pensions alimentaires pour enfants;</w:t>
      </w:r>
    </w:p>
    <w:p w14:paraId="6A723FD9" w14:textId="77777777" w:rsidR="005A643F" w:rsidRPr="00740AB4" w:rsidRDefault="005A643F" w:rsidP="005A643F">
      <w:pPr>
        <w:ind w:left="2127" w:hanging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ORDONNER à la partie défenderesse de verser la pension alimentaire conformément à la </w:t>
      </w:r>
      <w:r>
        <w:rPr>
          <w:rFonts w:ascii="Arial" w:hAnsi="Arial" w:cs="Arial"/>
          <w:i/>
        </w:rPr>
        <w:t>Loi facilitant le paiement des pensions alimentaires</w:t>
      </w:r>
      <w:r w:rsidRPr="00740AB4">
        <w:rPr>
          <w:rFonts w:ascii="Arial" w:hAnsi="Arial" w:cs="Arial"/>
          <w:i/>
        </w:rPr>
        <w:t>;</w:t>
      </w:r>
    </w:p>
    <w:p w14:paraId="3C08505C" w14:textId="77777777" w:rsidR="005A643F" w:rsidRDefault="005A643F" w:rsidP="005A643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ENTÉRINER l’entente survenue entre les parties;</w:t>
      </w:r>
    </w:p>
    <w:p w14:paraId="25FF9BCF" w14:textId="77777777" w:rsidR="005A643F" w:rsidRDefault="005A643F" w:rsidP="005A643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Etc.]</w:t>
      </w:r>
    </w:p>
    <w:p w14:paraId="5A092B7D" w14:textId="77777777" w:rsidR="005A643F" w:rsidRDefault="005A643F" w:rsidP="005A643F">
      <w:pPr>
        <w:ind w:left="2124"/>
        <w:rPr>
          <w:rFonts w:ascii="Arial" w:hAnsi="Arial" w:cs="Arial"/>
        </w:rPr>
      </w:pPr>
    </w:p>
    <w:p w14:paraId="2CD64BB4" w14:textId="77777777" w:rsidR="005A643F" w:rsidRDefault="005A643F" w:rsidP="005A64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Signé à [</w:t>
      </w:r>
      <w:r w:rsidRPr="00545E08">
        <w:rPr>
          <w:rFonts w:ascii="Arial" w:hAnsi="Arial" w:cs="Arial"/>
          <w:highlight w:val="yellow"/>
        </w:rPr>
        <w:t>ville</w:t>
      </w:r>
      <w:r>
        <w:rPr>
          <w:rFonts w:ascii="Arial" w:hAnsi="Arial" w:cs="Arial"/>
        </w:rPr>
        <w:t>], le [</w:t>
      </w:r>
      <w:r w:rsidRPr="00740AB4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>]</w:t>
      </w:r>
    </w:p>
    <w:p w14:paraId="34230472" w14:textId="77777777" w:rsidR="005A643F" w:rsidRDefault="005A643F" w:rsidP="005A643F">
      <w:pPr>
        <w:jc w:val="right"/>
        <w:rPr>
          <w:rFonts w:ascii="Arial" w:hAnsi="Arial" w:cs="Arial"/>
        </w:rPr>
      </w:pPr>
    </w:p>
    <w:p w14:paraId="3E6E4AE7" w14:textId="77777777" w:rsidR="005A643F" w:rsidRDefault="005A643F" w:rsidP="005A643F">
      <w:pPr>
        <w:jc w:val="right"/>
        <w:rPr>
          <w:rFonts w:ascii="Arial" w:hAnsi="Arial" w:cs="Arial"/>
        </w:rPr>
      </w:pPr>
      <w:r w:rsidRPr="007D168D">
        <w:rPr>
          <w:rFonts w:ascii="Arial" w:hAnsi="Arial" w:cs="Arial"/>
          <w:highlight w:val="yellow"/>
        </w:rPr>
        <w:t>_______________________________</w:t>
      </w:r>
    </w:p>
    <w:p w14:paraId="283C5051" w14:textId="77777777" w:rsidR="005A643F" w:rsidRPr="00F63F7D" w:rsidRDefault="005A643F" w:rsidP="005A64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Partie demanderesse</w:t>
      </w:r>
    </w:p>
    <w:p w14:paraId="2CE20972" w14:textId="77777777" w:rsidR="005A643F" w:rsidRDefault="005A643F" w:rsidP="005A643F">
      <w:pPr>
        <w:rPr>
          <w:rFonts w:ascii="Arial" w:eastAsiaTheme="majorEastAsia" w:hAnsi="Arial" w:cs="Arial"/>
          <w:b/>
          <w:smallCaps/>
          <w:sz w:val="28"/>
          <w:szCs w:val="26"/>
        </w:rPr>
      </w:pPr>
      <w:r>
        <w:rPr>
          <w:rFonts w:ascii="Arial" w:hAnsi="Arial" w:cs="Arial"/>
        </w:rPr>
        <w:br w:type="page"/>
      </w:r>
    </w:p>
    <w:p w14:paraId="769121F8" w14:textId="77777777" w:rsidR="005A643F" w:rsidRPr="00CA1059" w:rsidRDefault="005A643F" w:rsidP="005A643F">
      <w:pPr>
        <w:spacing w:after="0"/>
        <w:jc w:val="center"/>
        <w:rPr>
          <w:rStyle w:val="PlaceholderText"/>
          <w:rFonts w:ascii="Arial" w:hAnsi="Arial" w:cs="Arial"/>
          <w:b/>
          <w:color w:val="auto"/>
          <w:sz w:val="32"/>
          <w:szCs w:val="32"/>
        </w:rPr>
      </w:pPr>
      <w:r w:rsidRPr="00CA1059">
        <w:rPr>
          <w:rStyle w:val="PlaceholderText"/>
          <w:rFonts w:ascii="Arial" w:hAnsi="Arial" w:cs="Arial"/>
          <w:b/>
          <w:color w:val="auto"/>
          <w:sz w:val="32"/>
          <w:szCs w:val="32"/>
        </w:rPr>
        <w:t>Certificat du greffier</w:t>
      </w:r>
    </w:p>
    <w:p w14:paraId="38D112D7" w14:textId="77777777" w:rsidR="005A643F" w:rsidRPr="00F63F7D" w:rsidRDefault="005A643F" w:rsidP="005A643F">
      <w:pPr>
        <w:rPr>
          <w:rFonts w:ascii="Arial" w:hAnsi="Arial" w:cs="Arial"/>
        </w:rPr>
      </w:pPr>
    </w:p>
    <w:p w14:paraId="47CCA3BD" w14:textId="77777777" w:rsidR="005A643F" w:rsidRPr="00F63F7D" w:rsidRDefault="005A643F" w:rsidP="005A643F">
      <w:pPr>
        <w:rPr>
          <w:rFonts w:ascii="Arial" w:hAnsi="Arial" w:cs="Arial"/>
        </w:rPr>
      </w:pPr>
      <w:r w:rsidRPr="00F63F7D">
        <w:rPr>
          <w:rFonts w:ascii="Arial" w:hAnsi="Arial" w:cs="Arial"/>
        </w:rPr>
        <w:t xml:space="preserve">Je soussigné, greffier pour le district de </w:t>
      </w:r>
      <w:r w:rsidRPr="00DA501A">
        <w:rPr>
          <w:rFonts w:ascii="Arial" w:hAnsi="Arial" w:cs="Arial"/>
          <w:highlight w:val="yellow"/>
        </w:rPr>
        <w:t>______________________________</w:t>
      </w:r>
      <w:r w:rsidRPr="00F63F7D">
        <w:rPr>
          <w:rFonts w:ascii="Arial" w:hAnsi="Arial" w:cs="Arial"/>
        </w:rPr>
        <w:t xml:space="preserve"> atteste qu'il y a eu réception et inscription au greffe de la demande en divorce.</w:t>
      </w:r>
    </w:p>
    <w:p w14:paraId="10B25724" w14:textId="77777777" w:rsidR="005A643F" w:rsidRPr="00F63F7D" w:rsidRDefault="005A643F" w:rsidP="005A643F">
      <w:pPr>
        <w:rPr>
          <w:rFonts w:ascii="Arial" w:hAnsi="Arial" w:cs="Arial"/>
        </w:rPr>
      </w:pPr>
    </w:p>
    <w:p w14:paraId="24C5AC83" w14:textId="77777777" w:rsidR="005A643F" w:rsidRDefault="005A643F" w:rsidP="005A643F">
      <w:pPr>
        <w:jc w:val="right"/>
        <w:rPr>
          <w:rFonts w:ascii="Arial" w:hAnsi="Arial" w:cs="Arial"/>
        </w:rPr>
      </w:pPr>
      <w:r w:rsidRPr="00F63F7D">
        <w:rPr>
          <w:rFonts w:ascii="Arial" w:hAnsi="Arial" w:cs="Arial"/>
        </w:rPr>
        <w:t>[</w:t>
      </w:r>
      <w:r w:rsidRPr="00CA1059">
        <w:rPr>
          <w:rFonts w:ascii="Arial" w:hAnsi="Arial" w:cs="Arial"/>
          <w:highlight w:val="yellow"/>
        </w:rPr>
        <w:t>Lieu et date</w:t>
      </w:r>
      <w:r w:rsidRPr="00F63F7D">
        <w:rPr>
          <w:rFonts w:ascii="Arial" w:hAnsi="Arial" w:cs="Arial"/>
        </w:rPr>
        <w:t>]</w:t>
      </w:r>
    </w:p>
    <w:p w14:paraId="4E77EC6A" w14:textId="77777777" w:rsidR="005A643F" w:rsidRDefault="005A643F" w:rsidP="005A643F">
      <w:pPr>
        <w:jc w:val="right"/>
        <w:rPr>
          <w:rFonts w:ascii="Arial" w:hAnsi="Arial" w:cs="Arial"/>
        </w:rPr>
      </w:pPr>
    </w:p>
    <w:p w14:paraId="69B57BA4" w14:textId="77777777" w:rsidR="005A643F" w:rsidRPr="00F63F7D" w:rsidRDefault="005A643F" w:rsidP="005A643F">
      <w:pPr>
        <w:jc w:val="right"/>
        <w:rPr>
          <w:rFonts w:ascii="Arial" w:hAnsi="Arial" w:cs="Arial"/>
        </w:rPr>
      </w:pPr>
    </w:p>
    <w:p w14:paraId="72553A50" w14:textId="77777777" w:rsidR="005A643F" w:rsidRPr="00F63F7D" w:rsidRDefault="005A643F" w:rsidP="005A643F">
      <w:pPr>
        <w:jc w:val="right"/>
        <w:rPr>
          <w:rFonts w:ascii="Arial" w:hAnsi="Arial" w:cs="Arial"/>
        </w:rPr>
      </w:pPr>
      <w:r w:rsidRPr="00F63F7D">
        <w:rPr>
          <w:rFonts w:ascii="Arial" w:hAnsi="Arial" w:cs="Arial"/>
        </w:rPr>
        <w:t xml:space="preserve"> </w:t>
      </w:r>
      <w:r w:rsidRPr="007D168D">
        <w:rPr>
          <w:rFonts w:ascii="Arial" w:hAnsi="Arial" w:cs="Arial"/>
          <w:highlight w:val="yellow"/>
        </w:rPr>
        <w:t>___________________________________</w:t>
      </w:r>
    </w:p>
    <w:p w14:paraId="4AAAF2F1" w14:textId="77777777" w:rsidR="005A643F" w:rsidRDefault="005A643F" w:rsidP="005A643F">
      <w:pPr>
        <w:spacing w:after="0"/>
        <w:rPr>
          <w:rStyle w:val="PlaceholderText"/>
        </w:rPr>
        <w:sectPr w:rsidR="005A643F" w:rsidSect="00EE2209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B36E656" w14:textId="77777777" w:rsidR="005A643F" w:rsidRPr="003E40DC" w:rsidRDefault="005A643F" w:rsidP="005A643F">
      <w:pPr>
        <w:pStyle w:val="Heading2"/>
        <w:jc w:val="center"/>
        <w:rPr>
          <w:rFonts w:ascii="Arial" w:hAnsi="Arial" w:cs="Arial"/>
          <w:b w:val="0"/>
        </w:rPr>
      </w:pPr>
      <w:r w:rsidRPr="003E40DC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 xml:space="preserve">SEULEMENT </w:t>
      </w:r>
      <w:r w:rsidRPr="003E40DC">
        <w:rPr>
          <w:rFonts w:ascii="Arial" w:hAnsi="Arial" w:cs="Arial"/>
          <w:b w:val="0"/>
        </w:rPr>
        <w:t>SI VOUS FAITES UNE DEMANDE D’ORDONNANCE DE SAUVEGARDE OU DE MESURES PROVISOIRES)</w:t>
      </w:r>
    </w:p>
    <w:p w14:paraId="242F4277" w14:textId="77777777" w:rsidR="005A643F" w:rsidRPr="00FA06F9" w:rsidRDefault="005A643F" w:rsidP="005A643F">
      <w:pPr>
        <w:jc w:val="center"/>
        <w:rPr>
          <w:rStyle w:val="PlaceholderText"/>
          <w:rFonts w:ascii="Arial" w:hAnsi="Arial" w:cs="Arial"/>
          <w:color w:val="auto"/>
        </w:rPr>
      </w:pPr>
      <w:r w:rsidRPr="00FA06F9">
        <w:rPr>
          <w:rStyle w:val="PlaceholderText"/>
          <w:rFonts w:ascii="Arial" w:hAnsi="Arial" w:cs="Arial"/>
          <w:color w:val="auto"/>
        </w:rPr>
        <w:t xml:space="preserve">(vous pouvez supprimer cet avertissement) </w:t>
      </w:r>
    </w:p>
    <w:p w14:paraId="4415A52C" w14:textId="77777777" w:rsidR="005A643F" w:rsidRPr="00740AB4" w:rsidRDefault="005A643F" w:rsidP="005A643F"/>
    <w:p w14:paraId="0D6E6FF0" w14:textId="77777777" w:rsidR="005A643F" w:rsidRPr="003E40DC" w:rsidRDefault="005A643F" w:rsidP="005A643F">
      <w:pPr>
        <w:spacing w:after="0"/>
        <w:jc w:val="center"/>
        <w:rPr>
          <w:rStyle w:val="PlaceholderText"/>
          <w:rFonts w:ascii="Arial" w:hAnsi="Arial" w:cs="Arial"/>
          <w:b/>
          <w:color w:val="auto"/>
          <w:sz w:val="32"/>
          <w:szCs w:val="32"/>
        </w:rPr>
      </w:pPr>
      <w:r w:rsidRPr="003E40DC">
        <w:rPr>
          <w:rStyle w:val="PlaceholderText"/>
          <w:rFonts w:ascii="Arial" w:hAnsi="Arial" w:cs="Arial"/>
          <w:b/>
          <w:color w:val="auto"/>
          <w:sz w:val="32"/>
          <w:szCs w:val="32"/>
        </w:rPr>
        <w:t>Avis de présentation</w:t>
      </w:r>
    </w:p>
    <w:p w14:paraId="60C913B1" w14:textId="77777777" w:rsidR="005A643F" w:rsidRDefault="005A643F" w:rsidP="005A643F">
      <w:pPr>
        <w:spacing w:after="0"/>
        <w:rPr>
          <w:rStyle w:val="PlaceholderText"/>
          <w:rFonts w:ascii="Arial" w:hAnsi="Arial" w:cs="Arial"/>
          <w:b/>
        </w:rPr>
      </w:pPr>
    </w:p>
    <w:p w14:paraId="1D054E69" w14:textId="77777777" w:rsidR="005A643F" w:rsidRPr="00740AB4" w:rsidRDefault="005A643F" w:rsidP="005A643F">
      <w:pPr>
        <w:spacing w:after="0"/>
        <w:rPr>
          <w:rStyle w:val="PlaceholderText"/>
          <w:rFonts w:ascii="Arial" w:hAnsi="Arial" w:cs="Arial"/>
          <w:b/>
          <w:color w:val="auto"/>
        </w:rPr>
      </w:pPr>
    </w:p>
    <w:p w14:paraId="6F9DD534" w14:textId="77777777" w:rsidR="005A643F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</w:pPr>
      <w:r w:rsidRPr="00740AB4">
        <w:rPr>
          <w:rStyle w:val="PlaceholderText"/>
          <w:rFonts w:ascii="Arial" w:hAnsi="Arial" w:cs="Arial"/>
          <w:b/>
          <w:color w:val="auto"/>
        </w:rPr>
        <w:t>PRENEZ AVIS</w:t>
      </w:r>
      <w:r>
        <w:rPr>
          <w:rStyle w:val="PlaceholderText"/>
          <w:rFonts w:ascii="Arial" w:hAnsi="Arial" w:cs="Arial"/>
          <w:b/>
          <w:color w:val="auto"/>
        </w:rPr>
        <w:t xml:space="preserve"> </w:t>
      </w:r>
      <w:r>
        <w:rPr>
          <w:rStyle w:val="PlaceholderText"/>
          <w:rFonts w:ascii="Arial" w:hAnsi="Arial" w:cs="Arial"/>
          <w:color w:val="auto"/>
        </w:rPr>
        <w:t>que la demande pour ordonnance de sauvegarde (et pour mesures provisoires) sera présentée devant l’un des juges de la Cour supérieure du district de [</w:t>
      </w:r>
      <w:r w:rsidRPr="00740AB4">
        <w:rPr>
          <w:rStyle w:val="PlaceholderText"/>
          <w:rFonts w:ascii="Arial" w:hAnsi="Arial" w:cs="Arial"/>
          <w:color w:val="auto"/>
          <w:highlight w:val="yellow"/>
        </w:rPr>
        <w:t>nom du district</w:t>
      </w:r>
      <w:r>
        <w:rPr>
          <w:rStyle w:val="PlaceholderText"/>
          <w:rFonts w:ascii="Arial" w:hAnsi="Arial" w:cs="Arial"/>
          <w:color w:val="auto"/>
        </w:rPr>
        <w:t>], le [</w:t>
      </w:r>
      <w:r w:rsidRPr="00740AB4">
        <w:rPr>
          <w:rStyle w:val="PlaceholderText"/>
          <w:rFonts w:ascii="Arial" w:hAnsi="Arial" w:cs="Arial"/>
          <w:color w:val="auto"/>
          <w:highlight w:val="yellow"/>
        </w:rPr>
        <w:t>JJ/MM/AAAA</w:t>
      </w:r>
      <w:r>
        <w:rPr>
          <w:rStyle w:val="PlaceholderText"/>
          <w:rFonts w:ascii="Arial" w:hAnsi="Arial" w:cs="Arial"/>
          <w:color w:val="auto"/>
        </w:rPr>
        <w:t>] à [</w:t>
      </w:r>
      <w:r w:rsidRPr="00740AB4">
        <w:rPr>
          <w:rStyle w:val="PlaceholderText"/>
          <w:rFonts w:ascii="Arial" w:hAnsi="Arial" w:cs="Arial"/>
          <w:color w:val="auto"/>
          <w:highlight w:val="yellow"/>
        </w:rPr>
        <w:t>heure</w:t>
      </w:r>
      <w:r w:rsidRPr="001226D9">
        <w:rPr>
          <w:rStyle w:val="PlaceholderText"/>
          <w:rFonts w:ascii="Arial" w:hAnsi="Arial" w:cs="Arial"/>
          <w:color w:val="auto"/>
        </w:rPr>
        <w:t>]</w:t>
      </w:r>
      <w:r>
        <w:rPr>
          <w:rStyle w:val="PlaceholderText"/>
          <w:rFonts w:ascii="Arial" w:hAnsi="Arial" w:cs="Arial"/>
          <w:color w:val="auto"/>
        </w:rPr>
        <w:t xml:space="preserve"> au palais de justice de [</w:t>
      </w:r>
      <w:r w:rsidRPr="00740AB4">
        <w:rPr>
          <w:rStyle w:val="PlaceholderText"/>
          <w:rFonts w:ascii="Arial" w:hAnsi="Arial" w:cs="Arial"/>
          <w:color w:val="auto"/>
          <w:highlight w:val="yellow"/>
        </w:rPr>
        <w:t>nom du palais de justice</w:t>
      </w:r>
      <w:r>
        <w:rPr>
          <w:rStyle w:val="PlaceholderText"/>
          <w:rFonts w:ascii="Arial" w:hAnsi="Arial" w:cs="Arial"/>
          <w:color w:val="auto"/>
        </w:rPr>
        <w:t>] situé au [</w:t>
      </w:r>
      <w:r w:rsidRPr="00740AB4">
        <w:rPr>
          <w:rStyle w:val="PlaceholderText"/>
          <w:rFonts w:ascii="Arial" w:hAnsi="Arial" w:cs="Arial"/>
          <w:color w:val="auto"/>
          <w:highlight w:val="yellow"/>
        </w:rPr>
        <w:t>adresse</w:t>
      </w:r>
      <w:r>
        <w:rPr>
          <w:rStyle w:val="PlaceholderText"/>
          <w:rFonts w:ascii="Arial" w:hAnsi="Arial" w:cs="Arial"/>
          <w:color w:val="auto"/>
        </w:rPr>
        <w:t xml:space="preserve">], salle </w:t>
      </w:r>
      <w:r w:rsidRPr="00740AB4">
        <w:rPr>
          <w:rStyle w:val="PlaceholderText"/>
          <w:rFonts w:ascii="Arial" w:hAnsi="Arial" w:cs="Arial"/>
          <w:color w:val="auto"/>
          <w:highlight w:val="yellow"/>
        </w:rPr>
        <w:t>______</w:t>
      </w:r>
      <w:r>
        <w:rPr>
          <w:rStyle w:val="PlaceholderText"/>
          <w:rFonts w:ascii="Arial" w:hAnsi="Arial" w:cs="Arial"/>
          <w:color w:val="auto"/>
        </w:rPr>
        <w:t>. Si vous souhaitez contester, vous devez vous présenter au palais de justice à cette date.</w:t>
      </w:r>
    </w:p>
    <w:p w14:paraId="15091B89" w14:textId="77777777" w:rsidR="005A643F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</w:pPr>
    </w:p>
    <w:p w14:paraId="19722320" w14:textId="77777777" w:rsidR="005A643F" w:rsidRPr="00740AB4" w:rsidRDefault="005A643F" w:rsidP="005A643F">
      <w:pPr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  <w:r w:rsidRPr="00740AB4"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  <w:t>CONTESTATION DE LA DEMANDE</w:t>
      </w:r>
    </w:p>
    <w:p w14:paraId="4ABA399F" w14:textId="77777777" w:rsidR="005A643F" w:rsidRPr="00740AB4" w:rsidRDefault="005A643F" w:rsidP="005A643F">
      <w:pPr>
        <w:spacing w:after="0" w:line="240" w:lineRule="auto"/>
        <w:ind w:left="360" w:right="742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</w:p>
    <w:p w14:paraId="65416F09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fr-CA"/>
        </w:rPr>
      </w:pPr>
      <w:r w:rsidRPr="00C30584">
        <w:rPr>
          <w:rFonts w:ascii="Arial" w:eastAsia="Times New Roman" w:hAnsi="Arial" w:cs="Arial"/>
          <w:b/>
          <w:i/>
          <w:sz w:val="23"/>
          <w:szCs w:val="23"/>
          <w:lang w:eastAsia="fr-CA"/>
        </w:rPr>
        <w:t>Si vous faites une demande pour pension alimentaire pour enfants</w:t>
      </w:r>
      <w:r w:rsidRPr="00C30584">
        <w:rPr>
          <w:rFonts w:ascii="Arial" w:hAnsi="Arial" w:cs="Arial"/>
          <w:sz w:val="20"/>
          <w:szCs w:val="20"/>
        </w:rPr>
        <w:t xml:space="preserve"> </w:t>
      </w:r>
      <w:r w:rsidRPr="00C30584">
        <w:rPr>
          <w:rFonts w:ascii="Arial" w:hAnsi="Arial" w:cs="Arial"/>
          <w:b/>
          <w:i/>
          <w:sz w:val="23"/>
          <w:szCs w:val="23"/>
        </w:rPr>
        <w:t>et que votre ex-conjoint habite au Québec ou à l’extérieur du Canada </w:t>
      </w:r>
      <w:r w:rsidRPr="00C30584">
        <w:rPr>
          <w:rFonts w:ascii="Arial" w:eastAsia="Times New Roman" w:hAnsi="Arial" w:cs="Arial"/>
          <w:b/>
          <w:i/>
          <w:sz w:val="23"/>
          <w:szCs w:val="23"/>
          <w:lang w:eastAsia="fr-CA"/>
        </w:rPr>
        <w:t xml:space="preserve">,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fr-CA"/>
        </w:rPr>
        <w:t>ajoutez ce paragraphe :</w:t>
      </w:r>
    </w:p>
    <w:p w14:paraId="1A4DAA27" w14:textId="77777777" w:rsidR="005A643F" w:rsidRPr="00740AB4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fr-CA"/>
        </w:rPr>
      </w:pPr>
    </w:p>
    <w:p w14:paraId="308553A4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740AB4">
        <w:rPr>
          <w:rFonts w:ascii="Arial" w:eastAsia="Times New Roman" w:hAnsi="Arial" w:cs="Arial"/>
          <w:b/>
          <w:color w:val="000000"/>
          <w:sz w:val="23"/>
          <w:szCs w:val="23"/>
          <w:lang w:eastAsia="fr-CA"/>
        </w:rPr>
        <w:t>PRENEZ AVIS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 que vous devez avoir 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notifié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à la partie demanderesse 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>et produit au dossier de la Cour, dans le délai d’au moins c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inq (5) jours avant cette date :</w:t>
      </w:r>
    </w:p>
    <w:p w14:paraId="05E67A45" w14:textId="77777777" w:rsidR="005A643F" w:rsidRDefault="005A643F" w:rsidP="005A6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>le formulaire de fixation des pensions alimen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taires pour enfants complété (annexe 1);</w:t>
      </w:r>
    </w:p>
    <w:p w14:paraId="75ED6BAD" w14:textId="77777777" w:rsidR="005A643F" w:rsidRDefault="005A643F" w:rsidP="005A6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votre déclaration de revenus provinciale 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ou fédérale pour [</w:t>
      </w:r>
      <w:r w:rsidRPr="00740AB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fr-CA"/>
        </w:rPr>
        <w:t>année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] ainsi que l’avis de cotisation,</w:t>
      </w:r>
    </w:p>
    <w:p w14:paraId="3048B80C" w14:textId="77777777" w:rsidR="005A643F" w:rsidRPr="00740AB4" w:rsidRDefault="005A643F" w:rsidP="005A6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trois (3) récents relevés de paie; et </w:t>
      </w:r>
    </w:p>
    <w:p w14:paraId="70C962EC" w14:textId="77777777" w:rsidR="005A643F" w:rsidRPr="00740AB4" w:rsidRDefault="005A643F" w:rsidP="005A6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tout autre document permettant d’établir 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vos 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>revenus pour [</w:t>
      </w:r>
      <w:r w:rsidRPr="00740AB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fr-CA"/>
        </w:rPr>
        <w:t>année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>]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 (revenus d’entreprise, de travail autonome, etc.)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. </w:t>
      </w:r>
    </w:p>
    <w:p w14:paraId="78E4EB45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</w:p>
    <w:p w14:paraId="0122B9DF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Vous devez aussi déposer au greffe du palais de justice votre déclaration en vertu de l’article 444 du </w:t>
      </w:r>
      <w:r w:rsidRPr="00255D5C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CA"/>
        </w:rPr>
        <w:t>Code de procédure civile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.</w:t>
      </w:r>
    </w:p>
    <w:p w14:paraId="2C41409B" w14:textId="77777777" w:rsidR="005A643F" w:rsidRPr="00740AB4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</w:p>
    <w:p w14:paraId="5E5854AC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fr-CA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fr-CA"/>
        </w:rPr>
        <w:t>Si vous faites une demande pour pension alimentaire pour vous-même, ajoutez ce paragraphe :</w:t>
      </w:r>
    </w:p>
    <w:p w14:paraId="7DB53212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fr-CA"/>
        </w:rPr>
      </w:pPr>
    </w:p>
    <w:p w14:paraId="2B4ECE22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fr-CA"/>
        </w:rPr>
        <w:t xml:space="preserve">PRENEZ AVIS 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que vous devez avoir 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notifié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à la partie demanderesse 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>et produit au dossier de la Cour, dans le délai d’au moins c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inq (5) jours avant cette date :</w:t>
      </w:r>
    </w:p>
    <w:p w14:paraId="0946AFEB" w14:textId="77777777" w:rsidR="005A643F" w:rsidRPr="00740AB4" w:rsidRDefault="005A643F" w:rsidP="005A6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L’é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>tat de v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os revenus et dépenses et bilan (Formulaire III)</w:t>
      </w:r>
    </w:p>
    <w:p w14:paraId="77D77B5F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fr-CA"/>
        </w:rPr>
      </w:pPr>
    </w:p>
    <w:p w14:paraId="20A4E3C6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Vous devez aussi déposer au greffe du palais de justice votre déclaration en vertu de l’article 444 du </w:t>
      </w:r>
      <w:r w:rsidRPr="00255D5C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CA"/>
        </w:rPr>
        <w:t>Code de procédure civile</w:t>
      </w:r>
      <w:r>
        <w:rPr>
          <w:rFonts w:ascii="Arial" w:eastAsia="Times New Roman" w:hAnsi="Arial" w:cs="Arial"/>
          <w:color w:val="000000"/>
          <w:sz w:val="23"/>
          <w:szCs w:val="23"/>
          <w:lang w:eastAsia="fr-CA"/>
        </w:rPr>
        <w:t>.</w:t>
      </w:r>
    </w:p>
    <w:p w14:paraId="70C2EAEF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</w:p>
    <w:p w14:paraId="00BBC206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</w:p>
    <w:p w14:paraId="3E0F0292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</w:p>
    <w:p w14:paraId="60E28330" w14:textId="77777777" w:rsidR="005A643F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</w:p>
    <w:p w14:paraId="6CCFC02C" w14:textId="77777777" w:rsidR="005A643F" w:rsidRPr="00740AB4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  <w:r w:rsidRPr="00740AB4"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  <w:t>DÉFAUT DE SE PRÉSENTER</w:t>
      </w:r>
    </w:p>
    <w:p w14:paraId="790C3BDC" w14:textId="77777777" w:rsidR="005A643F" w:rsidRPr="00740AB4" w:rsidRDefault="005A643F" w:rsidP="005A643F">
      <w:pPr>
        <w:spacing w:after="0" w:line="240" w:lineRule="auto"/>
        <w:ind w:left="360" w:right="742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</w:p>
    <w:p w14:paraId="65616C11" w14:textId="77777777" w:rsidR="005A643F" w:rsidRPr="00740AB4" w:rsidRDefault="005A643F" w:rsidP="005A643F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740AB4">
        <w:rPr>
          <w:rFonts w:ascii="Arial" w:eastAsia="Times New Roman" w:hAnsi="Arial" w:cs="Arial"/>
          <w:b/>
          <w:color w:val="000000"/>
          <w:sz w:val="23"/>
          <w:szCs w:val="23"/>
          <w:lang w:eastAsia="fr-CA"/>
        </w:rPr>
        <w:t>PRENEZ AVIS</w:t>
      </w:r>
      <w:r w:rsidRPr="00740AB4">
        <w:rPr>
          <w:rFonts w:ascii="Arial" w:eastAsia="Times New Roman" w:hAnsi="Arial" w:cs="Arial"/>
          <w:color w:val="000000"/>
          <w:sz w:val="23"/>
          <w:szCs w:val="23"/>
          <w:lang w:eastAsia="fr-CA"/>
        </w:rPr>
        <w:t xml:space="preserve"> que si vous ne vous présentez pas à la cour à la date fixée, jugement pourra être rendu contre vous.</w:t>
      </w:r>
    </w:p>
    <w:p w14:paraId="657BBFD6" w14:textId="77777777" w:rsidR="005A643F" w:rsidRPr="00740AB4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</w:pPr>
    </w:p>
    <w:p w14:paraId="577B51A7" w14:textId="77777777" w:rsidR="005A643F" w:rsidRDefault="005A643F" w:rsidP="005A643F">
      <w:pPr>
        <w:spacing w:after="0"/>
        <w:rPr>
          <w:rStyle w:val="PlaceholderText"/>
          <w:rFonts w:ascii="Arial" w:hAnsi="Arial" w:cs="Arial"/>
          <w:b/>
          <w:color w:val="auto"/>
        </w:rPr>
      </w:pPr>
    </w:p>
    <w:p w14:paraId="30F85680" w14:textId="77777777" w:rsidR="005A643F" w:rsidRDefault="005A643F" w:rsidP="005A643F">
      <w:pPr>
        <w:spacing w:after="0"/>
        <w:rPr>
          <w:rStyle w:val="PlaceholderText"/>
          <w:rFonts w:ascii="Arial" w:hAnsi="Arial" w:cs="Arial"/>
          <w:b/>
          <w:color w:val="auto"/>
        </w:rPr>
      </w:pPr>
      <w:r>
        <w:rPr>
          <w:rStyle w:val="PlaceholderText"/>
          <w:rFonts w:ascii="Arial" w:hAnsi="Arial" w:cs="Arial"/>
          <w:b/>
          <w:color w:val="auto"/>
        </w:rPr>
        <w:t>VEUILLEZ AGIR EN CONSÉQUENCE</w:t>
      </w:r>
    </w:p>
    <w:p w14:paraId="421B3661" w14:textId="77777777" w:rsidR="005A643F" w:rsidRDefault="005A643F" w:rsidP="005A643F">
      <w:pPr>
        <w:spacing w:after="0"/>
        <w:rPr>
          <w:rStyle w:val="PlaceholderText"/>
          <w:rFonts w:ascii="Arial" w:hAnsi="Arial" w:cs="Arial"/>
          <w:color w:val="auto"/>
        </w:rPr>
      </w:pPr>
    </w:p>
    <w:p w14:paraId="290204D3" w14:textId="77777777" w:rsidR="005A643F" w:rsidRDefault="005A643F" w:rsidP="005A643F">
      <w:pPr>
        <w:spacing w:after="0"/>
        <w:jc w:val="right"/>
        <w:rPr>
          <w:rStyle w:val="PlaceholderText"/>
          <w:rFonts w:ascii="Arial" w:hAnsi="Arial" w:cs="Arial"/>
          <w:color w:val="auto"/>
        </w:rPr>
      </w:pPr>
      <w:r>
        <w:rPr>
          <w:rStyle w:val="PlaceholderText"/>
          <w:rFonts w:ascii="Arial" w:hAnsi="Arial" w:cs="Arial"/>
          <w:color w:val="auto"/>
        </w:rPr>
        <w:t>[</w:t>
      </w:r>
      <w:r w:rsidRPr="0086521E">
        <w:rPr>
          <w:rStyle w:val="PlaceholderText"/>
          <w:rFonts w:ascii="Arial" w:hAnsi="Arial" w:cs="Arial"/>
          <w:color w:val="auto"/>
          <w:highlight w:val="yellow"/>
        </w:rPr>
        <w:t>Ville</w:t>
      </w:r>
      <w:r>
        <w:rPr>
          <w:rStyle w:val="PlaceholderText"/>
          <w:rFonts w:ascii="Arial" w:hAnsi="Arial" w:cs="Arial"/>
          <w:color w:val="auto"/>
        </w:rPr>
        <w:t xml:space="preserve">], le </w:t>
      </w:r>
      <w:r w:rsidRPr="001226D9">
        <w:rPr>
          <w:rStyle w:val="PlaceholderText"/>
          <w:rFonts w:ascii="Arial" w:hAnsi="Arial" w:cs="Arial"/>
          <w:color w:val="auto"/>
        </w:rPr>
        <w:t>[</w:t>
      </w:r>
      <w:r w:rsidRPr="001226D9">
        <w:rPr>
          <w:rStyle w:val="PlaceholderText"/>
          <w:rFonts w:ascii="Arial" w:hAnsi="Arial" w:cs="Arial"/>
          <w:color w:val="auto"/>
          <w:highlight w:val="yellow"/>
        </w:rPr>
        <w:t>date</w:t>
      </w:r>
      <w:r w:rsidRPr="001226D9">
        <w:rPr>
          <w:rStyle w:val="PlaceholderText"/>
          <w:rFonts w:ascii="Arial" w:hAnsi="Arial" w:cs="Arial"/>
          <w:color w:val="auto"/>
        </w:rPr>
        <w:t>]</w:t>
      </w:r>
    </w:p>
    <w:p w14:paraId="4D7FE778" w14:textId="77777777" w:rsidR="005A643F" w:rsidRDefault="005A643F" w:rsidP="005A643F">
      <w:pPr>
        <w:spacing w:after="0"/>
        <w:jc w:val="right"/>
        <w:rPr>
          <w:rStyle w:val="PlaceholderText"/>
          <w:rFonts w:ascii="Arial" w:hAnsi="Arial" w:cs="Arial"/>
          <w:color w:val="auto"/>
        </w:rPr>
      </w:pPr>
    </w:p>
    <w:p w14:paraId="3EDFD81C" w14:textId="77777777" w:rsidR="005A643F" w:rsidRDefault="005A643F" w:rsidP="005A643F">
      <w:pPr>
        <w:spacing w:after="0"/>
        <w:jc w:val="right"/>
        <w:rPr>
          <w:rStyle w:val="PlaceholderText"/>
          <w:rFonts w:ascii="Arial" w:hAnsi="Arial" w:cs="Arial"/>
          <w:color w:val="auto"/>
        </w:rPr>
      </w:pPr>
    </w:p>
    <w:p w14:paraId="2C728B21" w14:textId="77777777" w:rsidR="005A643F" w:rsidRDefault="005A643F" w:rsidP="005A643F">
      <w:pPr>
        <w:spacing w:after="0"/>
        <w:jc w:val="right"/>
        <w:rPr>
          <w:rStyle w:val="PlaceholderText"/>
          <w:rFonts w:ascii="Arial" w:hAnsi="Arial" w:cs="Arial"/>
          <w:color w:val="auto"/>
        </w:rPr>
      </w:pPr>
      <w:r w:rsidRPr="007D168D">
        <w:rPr>
          <w:rStyle w:val="PlaceholderText"/>
          <w:rFonts w:ascii="Arial" w:hAnsi="Arial" w:cs="Arial"/>
          <w:color w:val="auto"/>
          <w:highlight w:val="yellow"/>
        </w:rPr>
        <w:t>____________________________________</w:t>
      </w:r>
    </w:p>
    <w:p w14:paraId="1F3EE30B" w14:textId="41504C7A" w:rsidR="00C21795" w:rsidRDefault="005A643F" w:rsidP="005A643F">
      <w:pPr>
        <w:spacing w:after="0"/>
        <w:jc w:val="right"/>
        <w:rPr>
          <w:rStyle w:val="PlaceholderText"/>
          <w:rFonts w:ascii="Arial" w:hAnsi="Arial" w:cs="Arial"/>
          <w:color w:val="auto"/>
        </w:rPr>
      </w:pPr>
      <w:r>
        <w:rPr>
          <w:rStyle w:val="PlaceholderText"/>
          <w:rFonts w:ascii="Arial" w:hAnsi="Arial" w:cs="Arial"/>
          <w:color w:val="auto"/>
        </w:rPr>
        <w:t>Signature de la partie demanderesse</w:t>
      </w:r>
      <w:bookmarkStart w:id="0" w:name="_GoBack"/>
      <w:bookmarkEnd w:id="0"/>
    </w:p>
    <w:p w14:paraId="2F5AD300" w14:textId="77777777" w:rsidR="00C21795" w:rsidRDefault="00C21795">
      <w:pPr>
        <w:rPr>
          <w:rStyle w:val="PlaceholderText"/>
          <w:rFonts w:ascii="Arial" w:hAnsi="Arial" w:cs="Arial"/>
          <w:color w:val="auto"/>
        </w:rPr>
      </w:pPr>
    </w:p>
    <w:p w14:paraId="7CBAB117" w14:textId="77777777" w:rsidR="00C21795" w:rsidRDefault="00C21795">
      <w:pPr>
        <w:rPr>
          <w:rStyle w:val="PlaceholderText"/>
          <w:rFonts w:ascii="Arial" w:hAnsi="Arial" w:cs="Arial"/>
          <w:color w:val="auto"/>
        </w:rPr>
      </w:pPr>
    </w:p>
    <w:p w14:paraId="0EAE8334" w14:textId="3F082D80" w:rsidR="00C40C3C" w:rsidRDefault="00C40C3C">
      <w:pPr>
        <w:rPr>
          <w:rStyle w:val="PlaceholderText"/>
          <w:rFonts w:ascii="Arial" w:hAnsi="Arial" w:cs="Arial"/>
          <w:color w:val="auto"/>
        </w:rPr>
        <w:sectPr w:rsidR="00C40C3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</w:tblGrid>
      <w:tr w:rsidR="00C40C3C" w:rsidRPr="00D51AAF" w14:paraId="06D48E7D" w14:textId="77777777" w:rsidTr="00C40C3C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69C6D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119BEB40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No. _________________________</w:t>
            </w:r>
          </w:p>
          <w:p w14:paraId="259CAE39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</w:tc>
      </w:tr>
      <w:tr w:rsidR="00C40C3C" w:rsidRPr="00D51AAF" w14:paraId="6085C4D3" w14:textId="77777777" w:rsidTr="00C40C3C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AF35B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5906A866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COUR SUPÉRIEURE</w:t>
            </w:r>
          </w:p>
          <w:p w14:paraId="6F772FB0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DISTRICT DE ______________________</w:t>
            </w:r>
          </w:p>
          <w:p w14:paraId="4A6D5C96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</w:tc>
      </w:tr>
      <w:tr w:rsidR="00C40C3C" w:rsidRPr="00D51AAF" w14:paraId="1E7DC883" w14:textId="77777777" w:rsidTr="00C40C3C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CC6CC" w14:textId="77777777" w:rsidR="00C40C3C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5EC3220D" w14:textId="77777777" w:rsidR="00C40C3C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7EFE316C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78BB013B" w14:textId="77777777" w:rsidR="00C40C3C" w:rsidRPr="00D51AAF" w:rsidRDefault="00C40C3C" w:rsidP="00C40C3C">
            <w:pPr>
              <w:spacing w:after="0"/>
              <w:jc w:val="right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_______________________</w:t>
            </w:r>
          </w:p>
          <w:p w14:paraId="392B1E28" w14:textId="77777777" w:rsidR="00C40C3C" w:rsidRPr="00D51AAF" w:rsidRDefault="00C40C3C" w:rsidP="00C40C3C">
            <w:pPr>
              <w:spacing w:after="0"/>
              <w:jc w:val="right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Demandeur</w:t>
            </w:r>
          </w:p>
          <w:p w14:paraId="4630C9C2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c.</w:t>
            </w:r>
          </w:p>
          <w:p w14:paraId="58B90086" w14:textId="77777777" w:rsidR="00C40C3C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4C5607D8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1B77CA47" w14:textId="77777777" w:rsidR="00C40C3C" w:rsidRPr="00D51AAF" w:rsidRDefault="00C40C3C" w:rsidP="00C40C3C">
            <w:pPr>
              <w:spacing w:after="0"/>
              <w:jc w:val="right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_______________________</w:t>
            </w:r>
          </w:p>
          <w:p w14:paraId="5D97D358" w14:textId="77777777" w:rsidR="00C40C3C" w:rsidRPr="00D51AAF" w:rsidRDefault="00C40C3C" w:rsidP="00C40C3C">
            <w:pPr>
              <w:spacing w:after="0"/>
              <w:jc w:val="right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Défendeur</w:t>
            </w:r>
          </w:p>
          <w:p w14:paraId="2493B0BC" w14:textId="77777777" w:rsidR="00C40C3C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50EFE700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</w:tc>
      </w:tr>
      <w:tr w:rsidR="00C40C3C" w:rsidRPr="00D51AAF" w14:paraId="310DE277" w14:textId="77777777" w:rsidTr="00C40C3C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21770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Titre :</w:t>
            </w:r>
          </w:p>
          <w:p w14:paraId="4BCA1953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233A65BD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125DBC4F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</w:tc>
      </w:tr>
      <w:tr w:rsidR="00C40C3C" w:rsidRPr="00D51AAF" w14:paraId="3FD38F36" w14:textId="77777777" w:rsidTr="00C40C3C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5B8CF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627FC546" w14:textId="77777777" w:rsidR="00C40C3C" w:rsidRPr="00D51AAF" w:rsidRDefault="00C40C3C" w:rsidP="00C40C3C">
            <w:pPr>
              <w:spacing w:after="0"/>
              <w:jc w:val="center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Original</w:t>
            </w:r>
          </w:p>
          <w:p w14:paraId="5ABFF3CE" w14:textId="77777777" w:rsidR="00C40C3C" w:rsidRPr="00D51AAF" w:rsidRDefault="00C40C3C" w:rsidP="00C40C3C">
            <w:pPr>
              <w:spacing w:after="0"/>
              <w:jc w:val="center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(ou Copie pour ____________)</w:t>
            </w:r>
          </w:p>
          <w:p w14:paraId="10F91CD3" w14:textId="77777777" w:rsidR="00C40C3C" w:rsidRPr="00D51AAF" w:rsidRDefault="00C40C3C" w:rsidP="00C40C3C">
            <w:pPr>
              <w:spacing w:after="0"/>
              <w:rPr>
                <w:rFonts w:ascii="Arial" w:hAnsi="Arial" w:cs="Arial"/>
              </w:rPr>
            </w:pPr>
          </w:p>
        </w:tc>
      </w:tr>
      <w:tr w:rsidR="00C40C3C" w:rsidRPr="00983990" w14:paraId="0FAE9916" w14:textId="77777777" w:rsidTr="00C40C3C">
        <w:trPr>
          <w:trHeight w:val="2421"/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C2D" w14:textId="77777777" w:rsidR="00C40C3C" w:rsidRPr="00983990" w:rsidRDefault="00C40C3C" w:rsidP="00C40C3C">
            <w:pPr>
              <w:spacing w:after="0"/>
              <w:rPr>
                <w:rFonts w:ascii="Arial" w:hAnsi="Arial" w:cs="Arial"/>
              </w:rPr>
            </w:pPr>
            <w:r w:rsidRPr="00D51AAF">
              <w:rPr>
                <w:rFonts w:ascii="Arial" w:hAnsi="Arial" w:cs="Arial"/>
              </w:rPr>
              <w:t>Vos coordonnées (Prénom, nom, adresse, numéro de téléphone, courriel)</w:t>
            </w:r>
          </w:p>
          <w:p w14:paraId="0D5640DC" w14:textId="77777777" w:rsidR="00C40C3C" w:rsidRPr="00983990" w:rsidRDefault="00C40C3C" w:rsidP="00C40C3C">
            <w:pPr>
              <w:spacing w:after="0"/>
              <w:rPr>
                <w:rFonts w:ascii="Arial" w:hAnsi="Arial" w:cs="Arial"/>
              </w:rPr>
            </w:pPr>
          </w:p>
          <w:p w14:paraId="0DABB795" w14:textId="17C3236C" w:rsidR="00C40C3C" w:rsidRPr="00983990" w:rsidRDefault="00C40C3C" w:rsidP="00C40C3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879CA94" w14:textId="759DF23D" w:rsidR="00740AB4" w:rsidRPr="00740AB4" w:rsidRDefault="00740AB4" w:rsidP="00C40C3C">
      <w:pPr>
        <w:spacing w:after="0"/>
        <w:rPr>
          <w:rStyle w:val="PlaceholderText"/>
          <w:rFonts w:ascii="Arial" w:hAnsi="Arial" w:cs="Arial"/>
          <w:color w:val="auto"/>
        </w:rPr>
      </w:pPr>
    </w:p>
    <w:sectPr w:rsidR="00740AB4" w:rsidRPr="00740AB4" w:rsidSect="00C40C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7E0C" w14:textId="77777777" w:rsidR="001F7EF5" w:rsidRDefault="001F7EF5">
      <w:pPr>
        <w:spacing w:after="0" w:line="240" w:lineRule="auto"/>
      </w:pPr>
      <w:r>
        <w:separator/>
      </w:r>
    </w:p>
  </w:endnote>
  <w:endnote w:type="continuationSeparator" w:id="0">
    <w:p w14:paraId="295F5D32" w14:textId="77777777" w:rsidR="001F7EF5" w:rsidRDefault="001F7EF5">
      <w:pPr>
        <w:spacing w:after="0" w:line="240" w:lineRule="auto"/>
      </w:pPr>
      <w:r>
        <w:continuationSeparator/>
      </w:r>
    </w:p>
  </w:endnote>
  <w:endnote w:type="continuationNotice" w:id="1">
    <w:p w14:paraId="37F98F5D" w14:textId="77777777" w:rsidR="001F7EF5" w:rsidRDefault="001F7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AB37" w14:textId="77777777" w:rsidR="005A643F" w:rsidRDefault="005A6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991B" w14:textId="77777777" w:rsidR="005A643F" w:rsidRDefault="005A6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9CF8" w14:textId="77777777" w:rsidR="005A643F" w:rsidRDefault="005A64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B74E" w14:textId="77777777" w:rsidR="00B32550" w:rsidRDefault="00B325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C5A9" w14:textId="77777777" w:rsidR="00B32550" w:rsidRDefault="00B325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1EC" w14:textId="77777777" w:rsidR="00B32550" w:rsidRDefault="00B32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191D" w14:textId="77777777" w:rsidR="001F7EF5" w:rsidRDefault="001F7EF5">
      <w:pPr>
        <w:spacing w:after="0" w:line="240" w:lineRule="auto"/>
      </w:pPr>
      <w:r>
        <w:separator/>
      </w:r>
    </w:p>
  </w:footnote>
  <w:footnote w:type="continuationSeparator" w:id="0">
    <w:p w14:paraId="72E3EDF5" w14:textId="77777777" w:rsidR="001F7EF5" w:rsidRDefault="001F7EF5">
      <w:pPr>
        <w:spacing w:after="0" w:line="240" w:lineRule="auto"/>
      </w:pPr>
      <w:r>
        <w:continuationSeparator/>
      </w:r>
    </w:p>
  </w:footnote>
  <w:footnote w:type="continuationNotice" w:id="1">
    <w:p w14:paraId="27AA3C21" w14:textId="77777777" w:rsidR="001F7EF5" w:rsidRDefault="001F7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B5D8" w14:textId="77777777" w:rsidR="005A643F" w:rsidRDefault="005A6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3634" w14:textId="77777777" w:rsidR="005A643F" w:rsidRDefault="005A6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50A6" w14:textId="77777777" w:rsidR="005A643F" w:rsidRDefault="005A64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8E71" w14:textId="77777777" w:rsidR="00B32550" w:rsidRDefault="00B325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CEA3" w14:textId="77777777" w:rsidR="00B32550" w:rsidRDefault="00B325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2A6B" w14:textId="77777777" w:rsidR="00B32550" w:rsidRDefault="00B32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087"/>
    <w:multiLevelType w:val="hybridMultilevel"/>
    <w:tmpl w:val="2D16F28A"/>
    <w:lvl w:ilvl="0" w:tplc="4B1A85C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BC9"/>
    <w:multiLevelType w:val="hybridMultilevel"/>
    <w:tmpl w:val="5692B39C"/>
    <w:lvl w:ilvl="0" w:tplc="E97CEEB6">
      <w:start w:val="1"/>
      <w:numFmt w:val="decimal"/>
      <w:lvlText w:val="%1."/>
      <w:lvlJc w:val="left"/>
      <w:pPr>
        <w:tabs>
          <w:tab w:val="num" w:pos="2059"/>
        </w:tabs>
        <w:ind w:left="206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BCB"/>
    <w:multiLevelType w:val="hybridMultilevel"/>
    <w:tmpl w:val="3F3E9824"/>
    <w:lvl w:ilvl="0" w:tplc="6FCC76D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EF"/>
    <w:rsid w:val="0001700A"/>
    <w:rsid w:val="00062D1C"/>
    <w:rsid w:val="000B3168"/>
    <w:rsid w:val="000D0555"/>
    <w:rsid w:val="000D0CEF"/>
    <w:rsid w:val="000E30B2"/>
    <w:rsid w:val="000E5646"/>
    <w:rsid w:val="001226D9"/>
    <w:rsid w:val="00175FB8"/>
    <w:rsid w:val="001F7EF5"/>
    <w:rsid w:val="00245E50"/>
    <w:rsid w:val="00247BAC"/>
    <w:rsid w:val="002D170F"/>
    <w:rsid w:val="00380594"/>
    <w:rsid w:val="00384511"/>
    <w:rsid w:val="003E40DC"/>
    <w:rsid w:val="0047060D"/>
    <w:rsid w:val="004C3E3D"/>
    <w:rsid w:val="00545E08"/>
    <w:rsid w:val="005A643F"/>
    <w:rsid w:val="00616A90"/>
    <w:rsid w:val="006812F6"/>
    <w:rsid w:val="006979DD"/>
    <w:rsid w:val="006B7267"/>
    <w:rsid w:val="006E7467"/>
    <w:rsid w:val="00712855"/>
    <w:rsid w:val="00740AB4"/>
    <w:rsid w:val="007D168D"/>
    <w:rsid w:val="00826A0B"/>
    <w:rsid w:val="0086521E"/>
    <w:rsid w:val="00894E37"/>
    <w:rsid w:val="008A2D05"/>
    <w:rsid w:val="008D71BF"/>
    <w:rsid w:val="008F65F1"/>
    <w:rsid w:val="009033C0"/>
    <w:rsid w:val="00920A92"/>
    <w:rsid w:val="00971AD1"/>
    <w:rsid w:val="00A77CC9"/>
    <w:rsid w:val="00AB61EC"/>
    <w:rsid w:val="00B32550"/>
    <w:rsid w:val="00B475DA"/>
    <w:rsid w:val="00BC0FF0"/>
    <w:rsid w:val="00BD4758"/>
    <w:rsid w:val="00C21795"/>
    <w:rsid w:val="00C30584"/>
    <w:rsid w:val="00C40C3C"/>
    <w:rsid w:val="00C41612"/>
    <w:rsid w:val="00CA083C"/>
    <w:rsid w:val="00CA1059"/>
    <w:rsid w:val="00CA24FE"/>
    <w:rsid w:val="00CB17F3"/>
    <w:rsid w:val="00D111E3"/>
    <w:rsid w:val="00DA501A"/>
    <w:rsid w:val="00E30CF7"/>
    <w:rsid w:val="00E435FB"/>
    <w:rsid w:val="00EE2209"/>
    <w:rsid w:val="00F36B0B"/>
    <w:rsid w:val="00F631CC"/>
    <w:rsid w:val="00F63F7D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F433"/>
  <w15:chartTrackingRefBased/>
  <w15:docId w15:val="{354BCCA8-ED6F-481D-8AF7-E1516AD4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EF"/>
  </w:style>
  <w:style w:type="paragraph" w:styleId="Heading1">
    <w:name w:val="heading 1"/>
    <w:basedOn w:val="Normal"/>
    <w:next w:val="Normal"/>
    <w:link w:val="Heading1Char"/>
    <w:uiPriority w:val="9"/>
    <w:qFormat/>
    <w:rsid w:val="000D0CE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CEF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CEF"/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0CEF"/>
    <w:rPr>
      <w:rFonts w:eastAsiaTheme="majorEastAsia" w:cstheme="majorBidi"/>
      <w:b/>
      <w:smallCap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0D0C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EF"/>
  </w:style>
  <w:style w:type="paragraph" w:styleId="Footer">
    <w:name w:val="footer"/>
    <w:basedOn w:val="Normal"/>
    <w:link w:val="FooterChar"/>
    <w:uiPriority w:val="99"/>
    <w:unhideWhenUsed/>
    <w:rsid w:val="000D0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EF"/>
  </w:style>
  <w:style w:type="character" w:customStyle="1" w:styleId="Style1">
    <w:name w:val="Style1"/>
    <w:basedOn w:val="DefaultParagraphFont"/>
    <w:uiPriority w:val="1"/>
    <w:rsid w:val="000D0CEF"/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CEF"/>
    <w:pPr>
      <w:spacing w:after="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CEF"/>
    <w:rPr>
      <w:rFonts w:eastAsiaTheme="majorEastAsia" w:cstheme="majorBidi"/>
      <w:b/>
      <w:smallCaps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CEF"/>
    <w:pPr>
      <w:spacing w:after="0"/>
    </w:pPr>
    <w:rPr>
      <w:b/>
      <w:smallCaps/>
    </w:rPr>
  </w:style>
  <w:style w:type="character" w:customStyle="1" w:styleId="SubtitleChar">
    <w:name w:val="Subtitle Char"/>
    <w:basedOn w:val="DefaultParagraphFont"/>
    <w:link w:val="Subtitle"/>
    <w:uiPriority w:val="11"/>
    <w:rsid w:val="000D0CEF"/>
    <w:rPr>
      <w:b/>
      <w:smallCaps/>
    </w:rPr>
  </w:style>
  <w:style w:type="paragraph" w:styleId="ListParagraph">
    <w:name w:val="List Paragraph"/>
    <w:basedOn w:val="Normal"/>
    <w:uiPriority w:val="34"/>
    <w:qFormat/>
    <w:rsid w:val="000D0C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EF"/>
    <w:rPr>
      <w:sz w:val="20"/>
      <w:szCs w:val="20"/>
    </w:rPr>
  </w:style>
  <w:style w:type="table" w:styleId="TableGrid">
    <w:name w:val="Table Grid"/>
    <w:basedOn w:val="TableNormal"/>
    <w:uiPriority w:val="39"/>
    <w:rsid w:val="000D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0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7B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7B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5D34EEA6E7442EA4EC4D287820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A9EC-D64D-406A-8848-5AEFCBF3E55E}"/>
      </w:docPartPr>
      <w:docPartBody>
        <w:p w:rsidR="00000000" w:rsidRDefault="00000000">
          <w:pPr>
            <w:pStyle w:val="BE5D34EEA6E7442EA4EC4D287820FAAE"/>
          </w:pPr>
          <w:r w:rsidRPr="008269AD">
            <w:rPr>
              <w:rStyle w:val="SubtitleChar"/>
              <w:i/>
              <w:sz w:val="18"/>
              <w:highlight w:val="yellow"/>
            </w:rPr>
            <w:t xml:space="preserve">Vous pouvez choisir le district de votre domicile, celui du domicile de votre </w:t>
          </w:r>
          <w:r>
            <w:rPr>
              <w:rStyle w:val="SubtitleChar"/>
              <w:i/>
              <w:sz w:val="18"/>
              <w:highlight w:val="yellow"/>
            </w:rPr>
            <w:t>ex-conjoint</w:t>
          </w:r>
          <w:r w:rsidRPr="008269AD">
            <w:rPr>
              <w:rStyle w:val="SubtitleChar"/>
              <w:i/>
              <w:sz w:val="18"/>
              <w:highlight w:val="yellow"/>
            </w:rPr>
            <w:t>, ou celui de votre domicile commun.</w:t>
          </w:r>
        </w:p>
      </w:docPartBody>
    </w:docPart>
    <w:docPart>
      <w:docPartPr>
        <w:name w:val="9795569457B8458883785C73F82E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4A0A-544F-4D41-8105-A15C52443E69}"/>
      </w:docPartPr>
      <w:docPartBody>
        <w:p w:rsidR="00000000" w:rsidRDefault="00000000">
          <w:pPr>
            <w:pStyle w:val="9795569457B8458883785C73F82EBA95"/>
          </w:pPr>
          <w:r w:rsidRPr="00FF57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71D387000A843E3B752FDDA2AC6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1495-A8EA-4681-BEBC-9F90CA613160}"/>
      </w:docPartPr>
      <w:docPartBody>
        <w:p w:rsidR="00000000" w:rsidRDefault="00000000">
          <w:pPr>
            <w:pStyle w:val="971D387000A843E3B752FDDA2AC6A7FA"/>
          </w:pPr>
          <w:r w:rsidRPr="00740AB4">
            <w:rPr>
              <w:rFonts w:ascii="Arial" w:hAnsi="Arial" w:cs="Arial"/>
              <w:i/>
              <w:highlight w:val="yellow"/>
            </w:rPr>
            <w:t>district de votre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520A536BD74F488A960D33516C4F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A2C6-4F69-4581-83CC-12CC75FB351E}"/>
      </w:docPartPr>
      <w:docPartBody>
        <w:p w:rsidR="00000000" w:rsidRDefault="00000000">
          <w:pPr>
            <w:pStyle w:val="520A536BD74F488A960D33516C4FD889"/>
          </w:pPr>
          <w:r w:rsidRPr="00FF57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9C6A11508254662B335518545BD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F18D-3AD1-4098-9097-E80930EDBBB7}"/>
      </w:docPartPr>
      <w:docPartBody>
        <w:p w:rsidR="00000000" w:rsidRDefault="00000000">
          <w:pPr>
            <w:pStyle w:val="19C6A11508254662B335518545BD15C4"/>
          </w:pPr>
          <w:r w:rsidRPr="00740AB4">
            <w:rPr>
              <w:rFonts w:ascii="Arial" w:hAnsi="Arial" w:cs="Arial"/>
              <w:i/>
              <w:highlight w:val="yellow"/>
            </w:rPr>
            <w:t xml:space="preserve">district de </w:t>
          </w:r>
          <w:r>
            <w:rPr>
              <w:rFonts w:ascii="Arial" w:hAnsi="Arial" w:cs="Arial"/>
              <w:i/>
              <w:highlight w:val="yellow"/>
            </w:rPr>
            <w:t>son</w:t>
          </w:r>
          <w:r w:rsidRPr="00740AB4">
            <w:rPr>
              <w:rFonts w:ascii="Arial" w:hAnsi="Arial" w:cs="Arial"/>
              <w:i/>
              <w:highlight w:val="yellow"/>
            </w:rPr>
            <w:t xml:space="preserve">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50"/>
    <w:rsid w:val="000D5559"/>
    <w:rsid w:val="00185086"/>
    <w:rsid w:val="00246153"/>
    <w:rsid w:val="007829CA"/>
    <w:rsid w:val="00951576"/>
    <w:rsid w:val="00961650"/>
    <w:rsid w:val="00A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/>
    </w:pPr>
    <w:rPr>
      <w:rFonts w:eastAsiaTheme="minorHAnsi"/>
      <w:b/>
      <w:smallCap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HAnsi"/>
      <w:b/>
      <w:smallCaps/>
      <w:lang w:eastAsia="en-US"/>
    </w:rPr>
  </w:style>
  <w:style w:type="paragraph" w:customStyle="1" w:styleId="60E0F2271B5C4D85A850C566B3256A47">
    <w:name w:val="60E0F2271B5C4D85A850C566B3256A47"/>
    <w:rsid w:val="009616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16DBBB3F5D444E92A33B12D32F7333">
    <w:name w:val="4E16DBBB3F5D444E92A33B12D32F7333"/>
    <w:rsid w:val="00961650"/>
  </w:style>
  <w:style w:type="paragraph" w:customStyle="1" w:styleId="F19F1CD180E4448092DAA2D92237DFEE">
    <w:name w:val="F19F1CD180E4448092DAA2D92237DFEE"/>
    <w:rsid w:val="00961650"/>
  </w:style>
  <w:style w:type="paragraph" w:customStyle="1" w:styleId="178BA0143A6D44BA8715FCF3595BF3E4">
    <w:name w:val="178BA0143A6D44BA8715FCF3595BF3E4"/>
    <w:rsid w:val="00961650"/>
  </w:style>
  <w:style w:type="paragraph" w:customStyle="1" w:styleId="B551B86C7EAC4DA8B08DE90F1C9DBBFC">
    <w:name w:val="B551B86C7EAC4DA8B08DE90F1C9DBBFC"/>
    <w:rsid w:val="00961650"/>
  </w:style>
  <w:style w:type="paragraph" w:customStyle="1" w:styleId="3465DC49E67042ADB4B92D10C12A964E">
    <w:name w:val="3465DC49E67042ADB4B92D10C12A964E"/>
    <w:rsid w:val="00961650"/>
  </w:style>
  <w:style w:type="paragraph" w:customStyle="1" w:styleId="E257B6D328FB4E1BA9B55A5DB52D82AA">
    <w:name w:val="E257B6D328FB4E1BA9B55A5DB52D82AA"/>
    <w:rsid w:val="00961650"/>
  </w:style>
  <w:style w:type="paragraph" w:customStyle="1" w:styleId="DC66F5277CC6430CA0AE5EBBCBBD28DF">
    <w:name w:val="DC66F5277CC6430CA0AE5EBBCBBD28DF"/>
    <w:rsid w:val="000D5559"/>
  </w:style>
  <w:style w:type="paragraph" w:customStyle="1" w:styleId="60E0F2271B5C4D85A850C566B3256A471">
    <w:name w:val="60E0F2271B5C4D85A850C566B3256A471"/>
    <w:rsid w:val="00AB1DD7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1">
    <w:name w:val="F19F1CD180E4448092DAA2D92237DFEE1"/>
    <w:rsid w:val="00AB1DD7"/>
    <w:rPr>
      <w:rFonts w:eastAsiaTheme="minorHAnsi"/>
      <w:lang w:eastAsia="en-US"/>
    </w:rPr>
  </w:style>
  <w:style w:type="paragraph" w:customStyle="1" w:styleId="178BA0143A6D44BA8715FCF3595BF3E41">
    <w:name w:val="178BA0143A6D44BA8715FCF3595BF3E41"/>
    <w:rsid w:val="00AB1DD7"/>
    <w:rPr>
      <w:rFonts w:eastAsiaTheme="minorHAnsi"/>
      <w:lang w:eastAsia="en-US"/>
    </w:rPr>
  </w:style>
  <w:style w:type="paragraph" w:customStyle="1" w:styleId="3465DC49E67042ADB4B92D10C12A964E1">
    <w:name w:val="3465DC49E67042ADB4B92D10C12A964E1"/>
    <w:rsid w:val="00AB1DD7"/>
    <w:rPr>
      <w:rFonts w:eastAsiaTheme="minorHAnsi"/>
      <w:lang w:eastAsia="en-US"/>
    </w:rPr>
  </w:style>
  <w:style w:type="paragraph" w:customStyle="1" w:styleId="E257B6D328FB4E1BA9B55A5DB52D82AA1">
    <w:name w:val="E257B6D328FB4E1BA9B55A5DB52D82AA1"/>
    <w:rsid w:val="00AB1DD7"/>
    <w:rPr>
      <w:rFonts w:eastAsiaTheme="minorHAnsi"/>
      <w:lang w:eastAsia="en-US"/>
    </w:rPr>
  </w:style>
  <w:style w:type="paragraph" w:customStyle="1" w:styleId="60E0F2271B5C4D85A850C566B3256A472">
    <w:name w:val="60E0F2271B5C4D85A850C566B3256A472"/>
    <w:rsid w:val="00AB1DD7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2">
    <w:name w:val="F19F1CD180E4448092DAA2D92237DFEE2"/>
    <w:rsid w:val="00AB1DD7"/>
    <w:rPr>
      <w:rFonts w:eastAsiaTheme="minorHAnsi"/>
      <w:lang w:eastAsia="en-US"/>
    </w:rPr>
  </w:style>
  <w:style w:type="paragraph" w:customStyle="1" w:styleId="3465DC49E67042ADB4B92D10C12A964E2">
    <w:name w:val="3465DC49E67042ADB4B92D10C12A964E2"/>
    <w:rsid w:val="00AB1DD7"/>
    <w:rPr>
      <w:rFonts w:eastAsiaTheme="minorHAnsi"/>
      <w:lang w:eastAsia="en-US"/>
    </w:rPr>
  </w:style>
  <w:style w:type="paragraph" w:customStyle="1" w:styleId="BE5D34EEA6E7442EA4EC4D287820FAAE">
    <w:name w:val="BE5D34EEA6E7442EA4EC4D287820FAAE"/>
    <w:rPr>
      <w:lang w:val="en-CA" w:eastAsia="en-CA"/>
    </w:rPr>
  </w:style>
  <w:style w:type="paragraph" w:customStyle="1" w:styleId="9795569457B8458883785C73F82EBA95">
    <w:name w:val="9795569457B8458883785C73F82EBA95"/>
    <w:rPr>
      <w:lang w:val="en-CA" w:eastAsia="en-CA"/>
    </w:rPr>
  </w:style>
  <w:style w:type="paragraph" w:customStyle="1" w:styleId="971D387000A843E3B752FDDA2AC6A7FA">
    <w:name w:val="971D387000A843E3B752FDDA2AC6A7FA"/>
    <w:rPr>
      <w:lang w:val="en-CA" w:eastAsia="en-CA"/>
    </w:rPr>
  </w:style>
  <w:style w:type="paragraph" w:customStyle="1" w:styleId="520A536BD74F488A960D33516C4FD889">
    <w:name w:val="520A536BD74F488A960D33516C4FD889"/>
    <w:rPr>
      <w:lang w:val="en-CA" w:eastAsia="en-CA"/>
    </w:rPr>
  </w:style>
  <w:style w:type="paragraph" w:customStyle="1" w:styleId="19C6A11508254662B335518545BD15C4">
    <w:name w:val="19C6A11508254662B335518545BD15C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A506413341408DA1604EF7AA7992" ma:contentTypeVersion="21" ma:contentTypeDescription="Crée un document." ma:contentTypeScope="" ma:versionID="129787d4babcdead94b8f27b90907c96">
  <xsd:schema xmlns:xsd="http://www.w3.org/2001/XMLSchema" xmlns:xs="http://www.w3.org/2001/XMLSchema" xmlns:p="http://schemas.microsoft.com/office/2006/metadata/properties" xmlns:ns2="d29b8e69-8f18-4ed3-a99f-ff6ebf6c0a6b" xmlns:ns3="26cc9b95-bf92-4103-b8de-0e6845ac7fa9" targetNamespace="http://schemas.microsoft.com/office/2006/metadata/properties" ma:root="true" ma:fieldsID="250354c3d2e6f389c422eee33261c970" ns2:_="" ns3:_="">
    <xsd:import namespace="d29b8e69-8f18-4ed3-a99f-ff6ebf6c0a6b"/>
    <xsd:import namespace="26cc9b95-bf92-4103-b8de-0e6845ac7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Bilingue" minOccurs="0"/>
                <xsd:element ref="ns3:Categori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3:Intervenants" minOccurs="0"/>
                <xsd:element ref="ns3:À_x0020_lire_x0020_aussi" minOccurs="0"/>
                <xsd:element ref="ns3:nb_x0020_pages" minOccurs="0"/>
                <xsd:element ref="ns3:Langue_x0020_de_x0020_la_x0020_présentation" minOccurs="0"/>
                <xsd:element ref="ns3:Publications_x0020_lié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8e69-8f18-4ed3-a99f-ff6ebf6c0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9b95-bf92-4103-b8de-0e6845ac7f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Mots clés d’entreprise" ma:fieldId="{23f27201-bee3-471e-b2e7-b64fd8b7ca38}" ma:taxonomyMulti="true" ma:sspId="299ed9a0-a2e4-4baf-bc0e-5da7c71c47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6c74e4d-993a-416b-b18b-696c2c352dd1}" ma:internalName="TaxCatchAll" ma:showField="CatchAllData" ma:web="26cc9b95-bf92-4103-b8de-0e6845ac7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lingue" ma:index="13" nillable="true" ma:displayName="Bilingue" ma:default="non" ma:description="Contenu bilingue?" ma:format="Dropdown" ma:internalName="Bilingue">
      <xsd:simpleType>
        <xsd:restriction base="dms:Choice">
          <xsd:enumeration value="non"/>
          <xsd:enumeration value="oui"/>
        </xsd:restriction>
      </xsd:simpleType>
    </xsd:element>
    <xsd:element name="Categorie" ma:index="14" nillable="true" ma:displayName="Categorie" ma:list="{9c1e6df3-2fa1-4149-98e4-9bbbf538982e}" ma:internalName="Categorie" ma:showField="Title" ma:web="26cc9b95-bf92-4103-b8de-0e6845ac7fa9">
      <xsd:simpleType>
        <xsd:restriction base="dms:Lookup"/>
      </xsd:simple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Intervenants" ma:index="24" nillable="true" ma:displayName="Intervenants" ma:default="0" ma:description="Pour le filtre intervenants de la section Publications sur Wordpress" ma:internalName="Intervenants">
      <xsd:simpleType>
        <xsd:restriction base="dms:Boolean"/>
      </xsd:simpleType>
    </xsd:element>
    <xsd:element name="À_x0020_lire_x0020_aussi" ma:index="25" nillable="true" ma:displayName="À lire aussi" ma:default="Choisir noeuds connexes" ma:description="Module noeuds connexes dans Wordpress" ma:internalName="_x00c0__x0020_lire_x0020_auss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oisir noeuds connexes"/>
                    <xsd:enumeration value="Accès à l'information"/>
                    <xsd:enumeration value="Accident automobile"/>
                    <xsd:enumeration value="Accidents au travail"/>
                    <xsd:enumeration value="Achat d'un véhicule"/>
                    <xsd:enumeration value="Actions collectives"/>
                    <xsd:enumeration value="Adoption et procréation assistée"/>
                    <xsd:enumeration value="Aide et ressources pour les victimes"/>
                    <xsd:enumeration value="Aide juridique"/>
                    <xsd:enumeration value="Aide sociale"/>
                    <xsd:enumeration value="Assurances"/>
                    <xsd:enumeration value="Avortement"/>
                    <xsd:enumeration value="Cartes de crédit"/>
                    <xsd:enumeration value="Casier judiciaire"/>
                    <xsd:enumeration value="Choisir une propriété"/>
                    <xsd:enumeration value="Conciliation travail-famille"/>
                    <xsd:enumeration value="Congés et vacances"/>
                    <xsd:enumeration value="Conjoints de fait"/>
                    <xsd:enumeration value="Consentement aux soins"/>
                    <xsd:enumeration value="Consentement sexuel"/>
                    <xsd:enumeration value="Contrats de service"/>
                    <xsd:enumeration value="Contrats de télécommunication"/>
                    <xsd:enumeration value="Contraventions"/>
                    <xsd:enumeration value="Cour des petites créances"/>
                    <xsd:enumeration value="Crimes et infractions – autres"/>
                    <xsd:enumeration value="Décès d'un proche"/>
                    <xsd:enumeration value="Demander l'assurance-emploi"/>
                    <xsd:enumeration value="Démarrer une entreprise"/>
                    <xsd:enumeration value="Déterminer la garde des enfants"/>
                    <xsd:enumeration value="Devenir propriétaire"/>
                    <xsd:enumeration value="Divorce - les premiers moments"/>
                    <xsd:enumeration value="Divorce - les procédures à la cour"/>
                    <xsd:enumeration value="Divorce - partage des biens"/>
                    <xsd:enumeration value="Divorce - pension alimentaire pour l'ex-époux"/>
                    <xsd:enumeration value="Documents officiels"/>
                    <xsd:enumeration value="Dossier criminel d'adolescent"/>
                    <xsd:enumeration value="Dossier médical"/>
                    <xsd:enumeration value="Droits des ados"/>
                    <xsd:enumeration value="Droits et responsabilités au travail"/>
                    <xsd:enumeration value="Droits et responsabilités des parents"/>
                    <xsd:enumeration value="Droits linguistiques"/>
                    <xsd:enumeration value="École et travail"/>
                    <xsd:enumeration value="Égalité et diversité"/>
                    <xsd:enumeration value="Environnement de travail"/>
                    <xsd:enumeration value="Être grand-parent"/>
                    <xsd:enumeration value="Exercer la garde des enfants"/>
                    <xsd:enumeration value="Financer l'achat d'une propriété"/>
                    <xsd:enumeration value="Fiches carrière"/>
                    <xsd:enumeration value="Fonctionnement du procès"/>
                    <xsd:enumeration value="Garanties et réparations"/>
                    <xsd:enumeration value="Garde des enfants - situations particulières"/>
                    <xsd:enumeration value="Gérer une succession - Particularités autochtones"/>
                    <xsd:enumeration value="Habiter un logement"/>
                    <xsd:enumeration value="Harcèlement au travail"/>
                    <xsd:enumeration value="Horaire de travail"/>
                    <xsd:enumeration value="Infractions avec violence"/>
                    <xsd:enumeration value="Infractions liées aux drogues"/>
                    <xsd:enumeration value="Infractions sexuelles"/>
                    <xsd:enumeration value="Infractions sur la route"/>
                    <xsd:enumeration value="Interaction avec la police"/>
                    <xsd:enumeration value="Intimidation et les ados"/>
                    <xsd:enumeration value="Justice pénale pour adolescent - rôle des parents"/>
                    <xsd:enumeration value="Les professionnels de l'immobilier"/>
                    <xsd:enumeration value="Lien de filiation"/>
                    <xsd:enumeration value="Liquidation de la succession"/>
                    <xsd:enumeration value="Location d’un bien"/>
                    <xsd:enumeration value="Lois sur le travail"/>
                    <xsd:enumeration value="Loisirs et abonnements"/>
                    <xsd:enumeration value="Louer un logement"/>
                    <xsd:enumeration value="Mariage"/>
                    <xsd:enumeration value="Médiation familiale"/>
                    <xsd:enumeration value="Mise en demeure"/>
                    <xsd:enumeration value="Modifier une pension alimentaire pour enfants"/>
                    <xsd:enumeration value="Notions juridiques de base"/>
                    <xsd:enumeration value="Obtenir une pension alimentaire pour enfant"/>
                    <xsd:enumeration value="Organisme de bienfaisance"/>
                    <xsd:enumeration value="Organisme sans but lucratif (OSBL)"/>
                    <xsd:enumeration value="Parents et éducation"/>
                    <xsd:enumeration value="Parents séparés"/>
                    <xsd:enumeration value="Payer la pension alimentaire pour enfant"/>
                    <xsd:enumeration value="Pension alimentaire pour enfants - situations particulières"/>
                    <xsd:enumeration value="Perdre son emploi"/>
                    <xsd:enumeration value="Perte d'autonomie - particularités autochtones"/>
                    <xsd:enumeration value="Perte d'autononomie: protéger un proche"/>
                    <xsd:enumeration value="Plainte et dénonciation"/>
                    <xsd:enumeration value="Plaintes et recours contre le gouvernement"/>
                    <xsd:enumeration value="Plaintes et recours en santé"/>
                    <xsd:enumeration value="Plaintes et recours"/>
                    <xsd:enumeration value="Planifier sa succession - particularités autochtones"/>
                    <xsd:enumeration value="Planifier sa succession"/>
                    <xsd:enumeration value="Planifier son inaptitude"/>
                    <xsd:enumeration value="Préarrangements funéraires"/>
                    <xsd:enumeration value="Prêts et financement"/>
                    <xsd:enumeration value="Procès criminel"/>
                    <xsd:enumeration value="Processus criminel: particularités autochtones"/>
                    <xsd:enumeration value="Professionnels de la santé"/>
                    <xsd:enumeration value="Professionnels du droit"/>
                    <xsd:enumeration value="Protection des enfants"/>
                    <xsd:enumeration value="Protection du consommateur - règles particulières"/>
                    <xsd:enumeration value="Quand un ado commet un crime"/>
                    <xsd:enumeration value="Quitter son emploi"/>
                    <xsd:enumeration value="Quitter un logement"/>
                    <xsd:enumeration value="Régie du logement"/>
                    <xsd:enumeration value="Régime public de santé"/>
                    <xsd:enumeration value="Régimes matrimoniaux"/>
                    <xsd:enumeration value="Régler un conflit"/>
                    <xsd:enumeration value="Relations avec les voisins"/>
                    <xsd:enumeration value="Rénovations et construction"/>
                    <xsd:enumeration value="Réparations et garanties sur un véhicule"/>
                    <xsd:enumeration value="Responsabilité civile et contrats"/>
                    <xsd:enumeration value="Salaire"/>
                    <xsd:enumeration value="Santé et sexualité des ados"/>
                    <xsd:enumeration value="Santé mentale"/>
                    <xsd:enumeration value="Séparation des conjoints de fait - argent et maison"/>
                    <xsd:enumeration value="Séparation des conjoints de fait - les premiers moments"/>
                    <xsd:enumeration value="Séparation des conjoints de fait - procédures à la cour"/>
                    <xsd:enumeration value="Soins de fin de vie"/>
                    <xsd:enumeration value="Surendettement et faillite"/>
                    <xsd:enumeration value="Testament"/>
                    <xsd:enumeration value="Travailleurs autonomes"/>
                    <xsd:enumeration value="Tribunal des droits de la personne"/>
                    <xsd:enumeration value="Tribunal pour adolescents"/>
                    <xsd:enumeration value="Tribunaux au Québec"/>
                    <xsd:enumeration value="Types d'entreprise"/>
                    <xsd:enumeration value="Vices cachés et garanties"/>
                    <xsd:enumeration value="Vie privée et renseignements personnels"/>
                    <xsd:enumeration value="Vol, fraude et vandalisme"/>
                  </xsd:restriction>
                </xsd:simpleType>
              </xsd:element>
            </xsd:sequence>
          </xsd:extension>
        </xsd:complexContent>
      </xsd:complexType>
    </xsd:element>
    <xsd:element name="nb_x0020_pages" ma:index="26" nillable="true" ma:displayName="Nb pages" ma:decimals="0" ma:internalName="nb_x0020_pages" ma:percentage="FALSE">
      <xsd:simpleType>
        <xsd:restriction base="dms:Number"/>
      </xsd:simpleType>
    </xsd:element>
    <xsd:element name="Langue_x0020_de_x0020_la_x0020_présentation" ma:index="27" nillable="true" ma:displayName="Langue" ma:default="Francais" ma:format="Dropdown" ma:internalName="Langue_x0020_de_x0020_la_x0020_pr_x00e9_sentation">
      <xsd:simpleType>
        <xsd:restriction base="dms:Choice">
          <xsd:enumeration value="Choisir la langue"/>
          <xsd:enumeration value="Francais"/>
          <xsd:enumeration value="Anglais"/>
        </xsd:restriction>
      </xsd:simpleType>
    </xsd:element>
    <xsd:element name="Publications_x0020_liées" ma:index="28" nillable="true" ma:displayName="Publications liées" ma:default="Faire un choix" ma:internalName="Publications_x0020_li_x00e9_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ire un choix"/>
                    <xsd:enumeration value="Guide - Accompagner les victimes d'agressions à caractère sexuel en situation de vulnérabilité"/>
                    <xsd:enumeration value="Guide - Accompanying Sexual Assault Victims in Vulnerable Situations"/>
                    <xsd:enumeration value="Guide - Aîné Investisseurs - Protect Your Money - From Financial Fraud and Abuse"/>
                    <xsd:enumeration value="Guide - Aîné Investisseurs - Protect Your Money - Remedies and Useful Ressources"/>
                    <xsd:enumeration value="Guide - Aîné Investisseurs - Protéger vos investissements - Contre la fraude et les abus financiers"/>
                    <xsd:enumeration value="Guide - Aîné Investisseurs - Protéger vos investissements - Recours et ressources utiles"/>
                    <xsd:enumeration value="Guide - Applying for a Divorce"/>
                    <xsd:enumeration value="Guide - Caregivers"/>
                    <xsd:enumeration value="Guide - Changing a Judgment (Common-Law Couples)"/>
                    <xsd:enumeration value="Guide - Processus judiciaire criminel et droits des accusés autochtones"/>
                    <xsd:enumeration value="Guide - Criminal Legal Process and the Rights of Indigenous People Accused of a Crime"/>
                    <xsd:enumeration value="Guide - Dealing With a Death and Settling an Estate"/>
                    <xsd:enumeration value="Guide - Décès et succession - Comment gérer le décès"/>
                    <xsd:enumeration value="Guide - Droits et responsabilités des jeunes mères - Manuel d'animation"/>
                    <xsd:enumeration value="Guide - Droits et responsabilités des jeunes mères - Guide d'information"/>
                    <xsd:enumeration value="Guide - Faire une demande en divorce"/>
                    <xsd:enumeration value="Guide - Faire votre testament"/>
                    <xsd:enumeration value="Guide - Femmes judiciarisées - Guide d'animation"/>
                    <xsd:enumeration value="Guide - Femmes judiciarisées - Guide d'information juridique"/>
                    <xsd:enumeration value="Guide - Animation Guide Community Workers - Wills and Estates for people living in a community"/>
                    <xsd:enumeration value="Guide - Guide intervenant (Présentation) - Testament et successions - Quand on réside dans une communauté"/>
                    <xsd:enumeration value="Guide - Homologation - Using a Protection Mandate"/>
                    <xsd:enumeration value="Guide - Homologation - Utiliser le mandat de protection"/>
                    <xsd:enumeration value="Guide - Housing for Seniors"/>
                    <xsd:enumeration value="Guide - Intervenir auprès des familles"/>
                    <xsd:enumeration value="Guide - Intervenir auprès des personnes LGBTQ+ victimes de violences sexuelles"/>
                    <xsd:enumeration value="Guide - Itinérance - Criminal Records"/>
                    <xsd:enumeration value="Guide - Itinérance - Démarches administratives"/>
                    <xsd:enumeration value="Guide - Itinérance - Health care"/>
                    <xsd:enumeration value="Guide - Itinérance - Identity Documents and Banking"/>
                    <xsd:enumeration value="Guide - Itinérance - Le casier judiciaire"/>
                    <xsd:enumeration value="Guide - Itinérance - Les principaux statuts des personnes immigrantes"/>
                    <xsd:enumeration value="Guide - Itinérance - Les soins de santé"/>
                    <xsd:enumeration value="Guide - Itinérance - Main Types of Immigrant Status"/>
                    <xsd:enumeration value="Guide - Le contrat de procuration - Confier la gestion de vos affaires"/>
                    <xsd:enumeration value="Guide - Le mandat de protection - Pour nommer une personne"/>
                    <xsd:enumeration value="Guide - Les adolescents et la justice pénale - Guide pour les participants (LSJPA)"/>
                    <xsd:enumeration value="Guide - L'hébergement des aînés"/>
                    <xsd:enumeration value="Guide - Making Changes to a Divorce Judgment"/>
                    <xsd:enumeration value="Guide - Medical Decisions - What is consent"/>
                    <xsd:enumeration value="Guide - Modifier un jugement de divorce"/>
                    <xsd:enumeration value="Guide - Modifier un jugement sur la garde et la pension alimentaire des enfants"/>
                    <xsd:enumeration value="Guide - Powers of Attorney"/>
                    <xsd:enumeration value="Guide - Prévoir ses soins de santé"/>
                    <xsd:enumeration value="Guide - Protection Mandates - Naming Someone to Act fo You"/>
                    <xsd:enumeration value="Guide - Wills"/>
                    <xsd:enumeration value="Guide - Women and the Criminal Justice System"/>
                    <xsd:enumeration value="Depliant - Consumer Warranties - Protection Against Defects"/>
                    <xsd:enumeration value="Depliant - Was Your Teenager Stopped by the Police?"/>
                    <xsd:enumeration value="Depliant - Votre adolescent a des démêlés avec la Justice"/>
                    <xsd:enumeration value="Depliant - Advance Medical Directives - Expressing Wishes Ahead of Time"/>
                    <xsd:enumeration value="Depliant - Powers of Attorney and Protection Mandates - Differences Between Them"/>
                    <xsd:enumeration value="Depliant - Estate Executors - Role and Responsibilities"/>
                    <xsd:enumeration value="Depliant - Wills - Common Questions"/>
                    <xsd:enumeration value="Depliant - Planning Ahead - 10 Steps to Peace of Mind"/>
                    <xsd:enumeration value="Depliant - Organ Donation - Making Your Wishes Known"/>
                    <xsd:enumeration value="Depliant - Making a Will When You Live in an Indigenous Community"/>
                    <xsd:enumeration value="Depliant - When a Loved One Dies in an Indigenous Community - First Steps"/>
                    <xsd:enumeration value="Depliant - Décès d'un proche dans une communauté autochtone - Les premières tâches à accomplir"/>
                    <xsd:enumeration value="Depliant - Faire son testament - Quand on vit dans une communauté autochtone"/>
                    <xsd:enumeration value="Depliant - Complaints About Health or Social Services - Where to Turn"/>
                    <xsd:enumeration value="Depliant - Social Media - Our Legal Responsibilities"/>
                    <xsd:enumeration value="Depliant - Intimidation et la loi des pistes pour intervenir"/>
                    <xsd:enumeration value="Depliant - Charitable Donations - Giving Wisely"/>
                    <xsd:enumeration value="Depliant - Volunteers and Non-profits in Quebec - Responsibilites and Best Practices"/>
                    <xsd:enumeration value="Depliant - Autorité parentale - Les droits et les obligations des parents envers leurs enfants"/>
                    <xsd:enumeration value="Depliant - Parental Authority - Rights and Duties of Parents Toward Children"/>
                    <xsd:enumeration value="Depliant - Trees and Fences"/>
                    <xsd:enumeration value="Depliant - Language Rights in Court in Quebec"/>
                    <xsd:enumeration value="Depliant - Health and Social Services in English - What The Law Says"/>
                    <xsd:enumeration value="Depliant - Médiation familiale - Une autre solution que le tribunal"/>
                    <xsd:enumeration value="Depliant - Garde des enfants lors de la rupture - Les droits et devoirs des parents"/>
                    <xsd:enumeration value="Depliant - Pension alimentaire pour enfants - Continuer de subvenir aux besoin des enfants après une séparation"/>
                    <xsd:enumeration value="Depliant - Separation of Common-Law Couples - Different Rules Than Married Couples"/>
                    <xsd:enumeration value="Depliant - Child Custody When Parents Break Up - Rights and Duties of Parents"/>
                    <xsd:enumeration value="Depliant - Child Support - Providing for Children When Parents Separate"/>
                    <xsd:enumeration value="Video - Accès au dossier médical"/>
                    <xsd:enumeration value="Video - Accusés autochtones - demander un rapport Gladue"/>
                    <xsd:enumeration value="Video - Accusés autochtones - intéragir avec les policiers"/>
                    <xsd:enumeration value="Video - Accusés autochtones - le droit de garder le silence"/>
                    <xsd:enumeration value="Video - Accusés autochtones - plaider coupable"/>
                    <xsd:enumeration value="Video - Agression sexuelle - y a-t-il un délai pour porter plainte"/>
                    <xsd:enumeration value="Video - Annuler un achat en ligne"/>
                    <xsd:enumeration value="Video - Being Called for Jury Duty"/>
                    <xsd:enumeration value="Video - Cancelling Online Purchase"/>
                    <xsd:enumeration value="Video - Cannabis - Possession"/>
                    <xsd:enumeration value="Video - Cannabis - Related Crimes"/>
                    <xsd:enumeration value="Video - Cannabis - When you can consume"/>
                    <xsd:enumeration value="Video - Child Support at Age 18"/>
                    <xsd:enumeration value="Video - Class Actions"/>
                    <xsd:enumeration value="Video - Conduire au Québec - Les accidents"/>
                    <xsd:enumeration value="Video - Confidentialité des procès-verbaux des organismes sans but lucratif"/>
                    <xsd:enumeration value="Video - Conflit - le tribunal ne peut plus être le premier réflexe"/>
                    <xsd:enumeration value="Video - Consent to Treatment"/>
                    <xsd:enumeration value="Video - Consentement aux soins"/>
                    <xsd:enumeration value="Video - Consentement sexuel - et si je change d'avis"/>
                    <xsd:enumeration value="Video - Contracts by Email"/>
                    <xsd:enumeration value="Video - Demander le divorce"/>
                    <xsd:enumeration value="Video - Différence entre un procès criminel ou pénal et un procès civil"/>
                    <xsd:enumeration value="Video - Differences Between Civil Trials and Criminal or Penal Trials"/>
                    <xsd:enumeration value="Video - Directors of Charities and Conflicts of Interest"/>
                    <xsd:enumeration value="Video - Discrimination in Housing"/>
                    <xsd:enumeration value="Video - Dois-tu répondre aux questions des policiers"/>
                    <xsd:enumeration value="Video - Driving in Quebec - Accidents"/>
                    <xsd:enumeration value="Video - Droits LGBTQ"/>
                    <xsd:enumeration value="Video - Ending a Contract With a Daycare"/>
                    <xsd:enumeration value="Video - Être convoqué comme Juré"/>
                    <xsd:enumeration value="Video - Evidence in Small Claims Court"/>
                    <xsd:enumeration value="Video - Family Patrimony"/>
                    <xsd:enumeration value="Video - Faut-il une blessure pour qu'il y ait un crime"/>
                    <xsd:enumeration value="Video - Filling for Divorce"/>
                    <xsd:enumeration value="Video - Financial Support for an Ex Spouse"/>
                    <xsd:enumeration value="Video - Freedom of Expression and the Internet"/>
                    <xsd:enumeration value="Video - Heating in Rental Housing"/>
                    <xsd:enumeration value="Video - Incapacity and The Public Curator"/>
                    <xsd:enumeration value="Video - Interception par les policiers - le droit à l'avocat"/>
                    <xsd:enumeration value="Video - Introduction to registered Charities"/>
                    <xsd:enumeration value="Video - Job Interviews"/>
                    <xsd:enumeration value="Video - La jurisprudence"/>
                    <xsd:enumeration value="Video - La pension alimentaire à 18 ans"/>
                    <xsd:enumeration value="Video - La pension alimentaire pour l'ex-époux"/>
                    <xsd:enumeration value="Video - Language Rights in the Court"/>
                    <xsd:enumeration value="Video - Le chauffage et le logement"/>
                    <xsd:enumeration value="Video - Le fardeau de preuve en droit"/>
                    <xsd:enumeration value="Video - Le patrimoine familiale"/>
                    <xsd:enumeration value="Video - Le rôle du jury dans un procès"/>
                    <xsd:enumeration value="Video - Le secret professionnel"/>
                    <xsd:enumeration value="Video - Les actions collectives"/>
                    <xsd:enumeration value="Video - Les arbres et les relations entre voisins"/>
                    <xsd:enumeration value="Video - Les conflits d'intérêts des administrateurs d'organismes de bienfaisance"/>
                    <xsd:enumeration value="Video - Les contrats faits par courriel"/>
                    <xsd:enumeration value="Video - Les crimes à caractère sexuel (webinaire)"/>
                    <xsd:enumeration value="Video - Les droits des conjoints de fait"/>
                    <xsd:enumeration value="Video - Les droits linguistiques devant les tribunaux"/>
                    <xsd:enumeration value="Video - Les entrevues d'embauche"/>
                    <xsd:enumeration value="Video - Les injonctions"/>
                    <xsd:enumeration value="Video - Les libérations conditionnelles"/>
                    <xsd:enumeration value="Video - Les organismes de bienfaisance"/>
                    <xsd:enumeration value="Video - LGBTQ+ Rights"/>
                    <xsd:enumeration value="Video - Liberté d'expression et Internet"/>
                    <xsd:enumeration value="Video - L'importance de respecter tes conditions"/>
                    <xsd:enumeration value="Video - L'inaptitude et la Curateur public"/>
                    <xsd:enumeration value="Video - Logement - la discrimination est interdite"/>
                    <xsd:enumeration value="Video - Losing Child Custody"/>
                    <xsd:enumeration value="Video - Magasinage - La garantie légale"/>
                    <xsd:enumeration value="Video - Magasinage - Remboursement et échange"/>
                    <xsd:enumeration value="Video - Médiation aux petites créances"/>
                    <xsd:enumeration value="Video - Mediation in Small Claims Court"/>
                    <xsd:enumeration value="Video - Medical records - Who Can Have Access"/>
                    <xsd:enumeration value="Video - Mettre fin à son contrat de garderie"/>
                    <xsd:enumeration value="Video - No money to Pay a Fine"/>
                    <xsd:enumeration value="Video - Organismes de bienfaisance enregistrés - activités commerciales"/>
                    <xsd:enumeration value="Video - Organismes de bienfaisance enregistrés - activités politiques"/>
                    <xsd:enumeration value="Video - Partager les photos intimes d'une personne sans son accord"/>
                    <xsd:enumeration value="Video - Partager une image intime - à qui la faute"/>
                    <xsd:enumeration value="Video - Pas l'argent pour payer une amende"/>
                    <xsd:enumeration value="Video - Perdre la garde des enfants"/>
                    <xsd:enumeration value="Video - Preuves aux petites créances"/>
                    <xsd:enumeration value="Video - Procès criminel - qui prend en charge les procédures"/>
                    <xsd:enumeration value="Video - Qui aura la garde des enfants"/>
                    <xsd:enumeration value="Video - Registered Charities - Rules on Business Activities"/>
                    <xsd:enumeration value="Video - Registered Charities - Rules on Political Activities"/>
                    <xsd:enumeration value="Video - Shopping - Returns and Exchanges"/>
                    <xsd:enumeration value="Video - Shopping - The Automatic Warranty"/>
                    <xsd:enumeration value="Video - Système de justice - qui peut t'aider"/>
                    <xsd:enumeration value="Video - The Confidentiality of Minutes of Non-Profit Organization"/>
                    <xsd:enumeration value="Video - The Jury's Role in a Court Trial"/>
                    <xsd:enumeration value="Video - The Legal Burden of Proof"/>
                    <xsd:enumeration value="Video - The Rights of Common Law Couples"/>
                    <xsd:enumeration value="Video - Tools for Planning Ahead - Power of Attorney"/>
                    <xsd:enumeration value="Video - Tools for Planning Ahead - Protection Mandates"/>
                    <xsd:enumeration value="Video - Tools for Planning Ahead - Wills"/>
                    <xsd:enumeration value="Video - Travail - Refuser les heures supplémentaires"/>
                    <xsd:enumeration value="Video - Travel - Four Tips for Smooth Sailing"/>
                    <xsd:enumeration value="Video - Trees and Neighbourly Relations"/>
                    <xsd:enumeration value="Video - Un crime est-il possible entre ados"/>
                    <xsd:enumeration value="Video - Un proche peut-il vous frauder"/>
                    <xsd:enumeration value="Video - Victims of Violence - Ending an Apartment Lease"/>
                    <xsd:enumeration value="Video - Violence conjugale ou sexuelle - mettre fin à son bail"/>
                    <xsd:enumeration value="Video - Votre ex à la maison - même sans votre accord"/>
                    <xsd:enumeration value="Video - Votre logement - Aucun depot"/>
                    <xsd:enumeration value="Video - Voyage - 4 trucs pour partir l'esprit tranquille"/>
                    <xsd:enumeration value="Video - What is Jurisprudence"/>
                    <xsd:enumeration value="Video - Who Gets Child Custody"/>
                    <xsd:enumeration value="Video - Work - Refusing Overtime"/>
                    <xsd:enumeration value="Video - Your Apartment - No Deposit"/>
                    <xsd:enumeration value="Video - Intervenir auprès des personnes LGBTQ+ victimes de violences sexuelles : Définir le consentement"/>
                    <xsd:enumeration value="Video - Intervenir auprès des personnes LGBTQ+ victimes de violences sexuelles : Recours si les droits ne sont pas respectés"/>
                    <xsd:enumeration value="Video - Intervenir auprès des personnes LGBTQ+ victimes de violences sexuelles : Démarches après une agression sexuelle"/>
                    <xsd:enumeration value="Apprentissage en ligne - Formation en ligne : Intervenir auprès des victimes de violence conjugale"/>
                    <xsd:enumeration value="Apprentissage en ligne - Formation en ligne : Intervenir auprès des personnes immigrantes victimes d’agression sexuelle"/>
                    <xsd:enumeration value="Apprentissage en ligne - Comprendre les infractions à caractère sexuel et le processus judiciaire"/>
                    <xsd:enumeration value="Infographie - Shopping Online - 6 Tips to Reduce Your Risks"/>
                    <xsd:enumeration value="Infographie - Achats en ligne - 6 précautions à prendre"/>
                    <xsd:enumeration value="Infographie - Bullying and Youth"/>
                    <xsd:enumeration value="Infographie - Intimidation chez les jeunes"/>
                    <xsd:enumeration value="Infographie - Children Testifying Before the Youth Division - Who Does What in the Courtroom"/>
                    <xsd:enumeration value="Infographie - Children Testifying Before the Youth Division- How to Tell Your Story"/>
                    <xsd:enumeration value="Infographie - Children Testifying Before the Youth Division- Why Do You Have to Tell Your Story?"/>
                    <xsd:enumeration value="Infographie - Temoignage enfant TDLJ - Comment tu dois raconter ton histoire"/>
                    <xsd:enumeration value="Infographie - Temoignage enfant TDLJ - Pourquoi du dois raconter ton histoire"/>
                    <xsd:enumeration value="Infographie - Temoignage enfant TDLJ - Qui fait quoi dans la salle"/>
                    <xsd:enumeration value="Infographie - Map Access to Health and Social Services in English"/>
                    <xsd:enumeration value="Infographie - Divorce - Main Steps in the Court Process"/>
                    <xsd:enumeration value="Infographie - Separation of Common-Law Couples - The Court Process"/>
                    <xsd:enumeration value="Infographie - Divorce - les principales étapes du processus à la cour"/>
                    <xsd:enumeration value="Infographie - Séparation des conjoints de fait - processus à la cour"/>
                    <xsd:enumeration value="Infographie - Devenir propriétaire en 7 étapes"/>
                    <xsd:enumeration value="Infographie - 7 Steps to Owner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ingue xmlns="26cc9b95-bf92-4103-b8de-0e6845ac7fa9">oui</Bilingue>
    <Categorie xmlns="26cc9b95-bf92-4103-b8de-0e6845ac7fa9" xsi:nil="true"/>
    <TaxCatchAll xmlns="26cc9b95-bf92-4103-b8de-0e6845ac7fa9"/>
    <TaxKeywordTaxHTField xmlns="26cc9b95-bf92-4103-b8de-0e6845ac7fa9">
      <Terms xmlns="http://schemas.microsoft.com/office/infopath/2007/PartnerControls"/>
    </TaxKeywordTaxHTField>
    <Intervenants xmlns="26cc9b95-bf92-4103-b8de-0e6845ac7fa9">false</Intervenants>
    <nb_x0020_pages xmlns="26cc9b95-bf92-4103-b8de-0e6845ac7fa9" xsi:nil="true"/>
    <À_x0020_lire_x0020_aussi xmlns="26cc9b95-bf92-4103-b8de-0e6845ac7fa9">
      <Value>Choisir noeuds connexes</Value>
    </À_x0020_lire_x0020_aussi>
    <Langue_x0020_de_x0020_la_x0020_présentation xmlns="26cc9b95-bf92-4103-b8de-0e6845ac7fa9">Francais</Langue_x0020_de_x0020_la_x0020_présentation>
    <Publications_x0020_liées xmlns="26cc9b95-bf92-4103-b8de-0e6845ac7fa9">
      <Value>Faire un choix</Value>
    </Publications_x0020_lié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2E68-CA71-440B-AB4D-CB7A0EBB0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8ACD5-D45C-4C8B-BAD8-1B7E083FA10C}"/>
</file>

<file path=customXml/itemProps3.xml><?xml version="1.0" encoding="utf-8"?>
<ds:datastoreItem xmlns:ds="http://schemas.openxmlformats.org/officeDocument/2006/customXml" ds:itemID="{EB05E6EF-14CC-4D89-92F0-5886C9317AEE}">
  <ds:schemaRefs>
    <ds:schemaRef ds:uri="http://schemas.microsoft.com/office/2006/metadata/properties"/>
    <ds:schemaRef ds:uri="http://schemas.microsoft.com/office/infopath/2007/PartnerControls"/>
    <ds:schemaRef ds:uri="26cc9b95-bf92-4103-b8de-0e6845ac7fa9"/>
  </ds:schemaRefs>
</ds:datastoreItem>
</file>

<file path=customXml/itemProps4.xml><?xml version="1.0" encoding="utf-8"?>
<ds:datastoreItem xmlns:ds="http://schemas.openxmlformats.org/officeDocument/2006/customXml" ds:itemID="{CD847D9B-F480-479C-9809-04960E42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Dubeau</dc:creator>
  <cp:keywords/>
  <dc:description/>
  <cp:lastModifiedBy>Jennifer Drouin</cp:lastModifiedBy>
  <cp:revision>28</cp:revision>
  <cp:lastPrinted>2017-04-12T11:40:00Z</cp:lastPrinted>
  <dcterms:created xsi:type="dcterms:W3CDTF">2017-03-02T16:07:00Z</dcterms:created>
  <dcterms:modified xsi:type="dcterms:W3CDTF">2021-05-31T18:34:00Z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1">
    <vt:lpwstr>URL changé le 2021-02-26 : &lt;a href="https://educaloi.qc.ca/publications/faire-une-demande-en-divorce/"&gt;https://educaloi.qc.ca/publications/faire-une-demande-en-divorce/&lt;/a&gt;&amp;nbsp;pour /demander-le-divorce
-En révision en date du 10 mai 2021</vt:lpwstr>
  </property>
  <property fmtid="{D5CDD505-2E9C-101B-9397-08002B2CF9AE}" pid="3" name="EnLigneEN">
    <vt:bool>false</vt:bool>
  </property>
  <property fmtid="{D5CDD505-2E9C-101B-9397-08002B2CF9AE}" pid="4" name="EnLigneEnFrSur">
    <vt:lpwstr/>
  </property>
  <property fmtid="{D5CDD505-2E9C-101B-9397-08002B2CF9AE}" pid="5" name="ContentTypeId">
    <vt:lpwstr>0x0101001F42A506413341408DA1604EF7AA7992</vt:lpwstr>
  </property>
  <property fmtid="{D5CDD505-2E9C-101B-9397-08002B2CF9AE}" pid="6" name="EnVeille">
    <vt:bool>false</vt:bool>
  </property>
  <property fmtid="{D5CDD505-2E9C-101B-9397-08002B2CF9AE}" pid="7" name="EnLigneFR">
    <vt:bool>true</vt:bool>
  </property>
  <property fmtid="{D5CDD505-2E9C-101B-9397-08002B2CF9AE}" pid="8" name="MiseAJour">
    <vt:filetime>2017-03-20T04:00:00Z</vt:filetime>
  </property>
  <property fmtid="{D5CDD505-2E9C-101B-9397-08002B2CF9AE}" pid="9" name="Disponible">
    <vt:bool>false</vt:bool>
  </property>
  <property fmtid="{D5CDD505-2E9C-101B-9397-08002B2CF9AE}" pid="10" name="TaxKeyword">
    <vt:lpwstr/>
  </property>
  <property fmtid="{D5CDD505-2E9C-101B-9397-08002B2CF9AE}" pid="11" name="_docset_NoMedatataSyncRequired">
    <vt:lpwstr>False</vt:lpwstr>
  </property>
</Properties>
</file>